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ED2E61" w14:textId="77777777" w:rsidR="00B2403D" w:rsidRPr="008A0828" w:rsidRDefault="006663D5" w:rsidP="008A08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  <w:lang w:val="kk-KZ"/>
        </w:rPr>
      </w:pPr>
      <w:r w:rsidRPr="008A0828">
        <w:rPr>
          <w:rFonts w:ascii="Times New Roman" w:hAnsi="Times New Roman" w:cs="Times New Roman"/>
          <w:b/>
          <w:sz w:val="24"/>
          <w:szCs w:val="28"/>
        </w:rPr>
        <w:t>МЕТОДИЧЕСК</w:t>
      </w:r>
      <w:r w:rsidRPr="008A0828">
        <w:rPr>
          <w:rFonts w:ascii="Times New Roman" w:hAnsi="Times New Roman" w:cs="Times New Roman"/>
          <w:b/>
          <w:sz w:val="24"/>
          <w:szCs w:val="28"/>
          <w:lang w:val="kk-KZ"/>
        </w:rPr>
        <w:t>ОЕ</w:t>
      </w:r>
      <w:r w:rsidRPr="008A0828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Pr="008A0828">
        <w:rPr>
          <w:rFonts w:ascii="Times New Roman" w:hAnsi="Times New Roman" w:cs="Times New Roman"/>
          <w:b/>
          <w:sz w:val="24"/>
          <w:szCs w:val="28"/>
          <w:lang w:val="kk-KZ"/>
        </w:rPr>
        <w:t>РУКОВОДСТВО</w:t>
      </w:r>
    </w:p>
    <w:p w14:paraId="2618FB1C" w14:textId="413F5DB0" w:rsidR="001E02BA" w:rsidRPr="008A0828" w:rsidRDefault="006663D5" w:rsidP="008A082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8"/>
          <w:lang w:val="kk-KZ"/>
        </w:rPr>
      </w:pPr>
      <w:r w:rsidRPr="008A0828">
        <w:rPr>
          <w:rFonts w:ascii="Times New Roman" w:hAnsi="Times New Roman" w:cs="Times New Roman"/>
          <w:b/>
          <w:sz w:val="24"/>
          <w:szCs w:val="28"/>
        </w:rPr>
        <w:t xml:space="preserve">К </w:t>
      </w:r>
      <w:r w:rsidRPr="008A082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ПРОВЕДЕНИЮ ПРЕДШКОЛЬНЫХ ПОДГОТОВИТЕЛЬНЫХ КУРСОВ </w:t>
      </w:r>
      <w:r w:rsidRPr="008A082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ПРИ ШКОЛАХ</w:t>
      </w:r>
      <w:r w:rsidRPr="008A0828"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«</w:t>
      </w:r>
      <w:r w:rsidRPr="008A082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>БІЛІМГЕ ҚҰМАР</w:t>
      </w:r>
      <w:r w:rsidRPr="008A0828">
        <w:rPr>
          <w:rFonts w:ascii="Times New Roman" w:eastAsia="Times New Roman" w:hAnsi="Times New Roman" w:cs="Times New Roman"/>
          <w:b/>
          <w:bCs/>
          <w:sz w:val="24"/>
          <w:szCs w:val="28"/>
        </w:rPr>
        <w:t>»</w:t>
      </w:r>
      <w:r w:rsidRPr="008A0828">
        <w:rPr>
          <w:rFonts w:ascii="Times New Roman" w:eastAsia="Times New Roman" w:hAnsi="Times New Roman" w:cs="Times New Roman"/>
          <w:b/>
          <w:bCs/>
          <w:sz w:val="24"/>
          <w:szCs w:val="28"/>
          <w:lang w:val="kk-KZ"/>
        </w:rPr>
        <w:t xml:space="preserve"> </w:t>
      </w:r>
      <w:r w:rsidR="008A0828" w:rsidRPr="008A0828">
        <w:rPr>
          <w:rFonts w:ascii="Times New Roman" w:hAnsi="Times New Roman" w:cs="Times New Roman"/>
          <w:b/>
          <w:sz w:val="24"/>
          <w:szCs w:val="28"/>
          <w:lang w:val="kk-KZ"/>
        </w:rPr>
        <w:t xml:space="preserve">НА ЛЕТНИЙ ПЕРИОД </w:t>
      </w:r>
      <w:r w:rsidR="007048F5" w:rsidRPr="008A0828">
        <w:rPr>
          <w:rFonts w:ascii="Times New Roman" w:hAnsi="Times New Roman" w:cs="Times New Roman"/>
          <w:i/>
          <w:sz w:val="24"/>
          <w:szCs w:val="28"/>
          <w:lang w:val="kk-KZ"/>
        </w:rPr>
        <w:t>(Образец)</w:t>
      </w:r>
    </w:p>
    <w:p w14:paraId="276619AC" w14:textId="77777777" w:rsidR="00E57772" w:rsidRPr="0042023E" w:rsidRDefault="00E57772" w:rsidP="001E02B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2F398D1" w14:textId="77777777" w:rsidR="005B6B47" w:rsidRPr="0042023E" w:rsidRDefault="007324AF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Целью подготовительных курсов является </w:t>
      </w:r>
      <w:r w:rsidR="00D539BE" w:rsidRPr="0042023E">
        <w:rPr>
          <w:rFonts w:ascii="Times New Roman" w:hAnsi="Times New Roman" w:cs="Times New Roman"/>
          <w:sz w:val="28"/>
          <w:szCs w:val="28"/>
        </w:rPr>
        <w:t xml:space="preserve">создание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среды, способствующей интеллектуальной, мотивационной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эмоционально-волевой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готовности 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детей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обучению в начальной школе,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proofErr w:type="spellStart"/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</w:t>
      </w:r>
      <w:proofErr w:type="spellEnd"/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ющей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успешность адаптации первоклассника</w:t>
      </w:r>
      <w:r w:rsidR="005B6B47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14:paraId="263A4409" w14:textId="77777777" w:rsidR="005B6B47" w:rsidRPr="001B544F" w:rsidRDefault="00D539BE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44F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14:paraId="2450CEA5" w14:textId="77777777" w:rsidR="005B6B47" w:rsidRPr="0042023E" w:rsidRDefault="005B6B47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формирование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эмоционально-положительного отношения ребенка к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обучению в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школе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4B146911" w14:textId="77777777" w:rsidR="005B6B47" w:rsidRPr="0042023E" w:rsidRDefault="005B6B47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личности будущего школьника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90FA08E" w14:textId="77777777" w:rsidR="005B6B47" w:rsidRPr="0042023E" w:rsidRDefault="005B6B47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соблюдение принципа преемственности «предшкольная подготовка -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начальная школа»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178F54FC" w14:textId="77777777" w:rsidR="005B6B47" w:rsidRPr="001B544F" w:rsidRDefault="0037388A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Специфика </w:t>
      </w:r>
      <w:r w:rsidR="005B6B47"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>работы</w:t>
      </w:r>
      <w:r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с детьми</w:t>
      </w:r>
      <w:r w:rsidR="005B6B47"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70BC0283" w14:textId="77777777" w:rsidR="0037388A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привлечение </w:t>
      </w:r>
      <w:r w:rsidRPr="0042023E">
        <w:rPr>
          <w:rFonts w:ascii="Times New Roman" w:hAnsi="Times New Roman" w:cs="Times New Roman"/>
          <w:sz w:val="28"/>
          <w:szCs w:val="28"/>
        </w:rPr>
        <w:t>к активной, творческой деятельности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77B959EA" w14:textId="77777777" w:rsidR="0037388A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учет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возрастных и индивидуальных</w:t>
      </w:r>
      <w:r w:rsidRPr="0042023E">
        <w:rPr>
          <w:rFonts w:ascii="Times New Roman" w:hAnsi="Times New Roman" w:cs="Times New Roman"/>
          <w:sz w:val="28"/>
          <w:szCs w:val="28"/>
        </w:rPr>
        <w:t xml:space="preserve"> особенностей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CBB6FCE" w14:textId="77777777" w:rsidR="0037388A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– создание 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условий для</w:t>
      </w:r>
      <w:r w:rsidRPr="0042023E">
        <w:rPr>
          <w:rFonts w:ascii="Times New Roman" w:hAnsi="Times New Roman" w:cs="Times New Roman"/>
          <w:sz w:val="28"/>
          <w:szCs w:val="28"/>
        </w:rPr>
        <w:t xml:space="preserve"> познавательной деятельности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5DBCE6CF" w14:textId="77777777" w:rsidR="0037388A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</w:rPr>
        <w:t>– создание положительной эмоциональной атмосферы</w:t>
      </w:r>
      <w:r w:rsidR="0037388A"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32EF7D26" w14:textId="77777777" w:rsidR="007324AF" w:rsidRPr="001B544F" w:rsidRDefault="0037388A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>М</w:t>
      </w:r>
      <w:proofErr w:type="spellStart"/>
      <w:r w:rsidR="008E5348" w:rsidRPr="001B544F">
        <w:rPr>
          <w:rFonts w:ascii="Times New Roman" w:hAnsi="Times New Roman" w:cs="Times New Roman"/>
          <w:b/>
          <w:i/>
          <w:sz w:val="28"/>
          <w:szCs w:val="28"/>
        </w:rPr>
        <w:t>етоды</w:t>
      </w:r>
      <w:proofErr w:type="spellEnd"/>
      <w:r w:rsidR="008E5348" w:rsidRPr="001B544F">
        <w:rPr>
          <w:rFonts w:ascii="Times New Roman" w:hAnsi="Times New Roman" w:cs="Times New Roman"/>
          <w:b/>
          <w:i/>
          <w:sz w:val="28"/>
          <w:szCs w:val="28"/>
        </w:rPr>
        <w:t xml:space="preserve"> и приемы обучения: </w:t>
      </w:r>
    </w:p>
    <w:p w14:paraId="28A0EE80" w14:textId="77777777" w:rsidR="007324AF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Словесные: рассказ, беседа. </w:t>
      </w:r>
    </w:p>
    <w:p w14:paraId="40EA7A38" w14:textId="77777777" w:rsidR="007324AF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Приемы: </w:t>
      </w:r>
      <w:r w:rsidR="00B91C52" w:rsidRPr="0042023E">
        <w:rPr>
          <w:rFonts w:ascii="Times New Roman" w:hAnsi="Times New Roman" w:cs="Times New Roman"/>
          <w:sz w:val="28"/>
          <w:szCs w:val="28"/>
        </w:rPr>
        <w:t>одобрение, похвала поощрение</w:t>
      </w:r>
      <w:r w:rsidRPr="00420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5F8863" w14:textId="77777777" w:rsidR="007324AF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 xml:space="preserve">Наглядные: наблюдение. </w:t>
      </w:r>
    </w:p>
    <w:p w14:paraId="32003A32" w14:textId="77777777" w:rsidR="007324AF" w:rsidRPr="0042023E" w:rsidRDefault="008E5348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023E">
        <w:rPr>
          <w:rFonts w:ascii="Times New Roman" w:hAnsi="Times New Roman" w:cs="Times New Roman"/>
          <w:sz w:val="28"/>
          <w:szCs w:val="28"/>
        </w:rPr>
        <w:t>Практические: упражнение, игровой метод</w:t>
      </w:r>
      <w:r w:rsidR="00515D3D" w:rsidRPr="0042023E">
        <w:rPr>
          <w:rFonts w:ascii="Times New Roman" w:hAnsi="Times New Roman" w:cs="Times New Roman"/>
          <w:sz w:val="28"/>
          <w:szCs w:val="28"/>
        </w:rPr>
        <w:t>, совместное выполнение задания</w:t>
      </w:r>
      <w:r w:rsidRPr="0042023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DC5704C" w14:textId="77777777" w:rsidR="004B7BAB" w:rsidRPr="0042023E" w:rsidRDefault="0037388A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8E5348" w:rsidRPr="0042023E">
        <w:rPr>
          <w:rFonts w:ascii="Times New Roman" w:hAnsi="Times New Roman" w:cs="Times New Roman"/>
          <w:sz w:val="28"/>
          <w:szCs w:val="28"/>
        </w:rPr>
        <w:t xml:space="preserve">иды занятий: 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дидактическая игра, </w:t>
      </w:r>
      <w:r w:rsidR="008E5348" w:rsidRPr="0042023E">
        <w:rPr>
          <w:rFonts w:ascii="Times New Roman" w:hAnsi="Times New Roman" w:cs="Times New Roman"/>
          <w:sz w:val="28"/>
          <w:szCs w:val="28"/>
        </w:rPr>
        <w:t>сказка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="008E5348" w:rsidRPr="0042023E">
        <w:rPr>
          <w:rFonts w:ascii="Times New Roman" w:hAnsi="Times New Roman" w:cs="Times New Roman"/>
          <w:sz w:val="28"/>
          <w:szCs w:val="28"/>
        </w:rPr>
        <w:t>эксперимент</w:t>
      </w:r>
      <w:r w:rsidR="00515D3D" w:rsidRPr="0042023E">
        <w:rPr>
          <w:rFonts w:ascii="Times New Roman" w:hAnsi="Times New Roman" w:cs="Times New Roman"/>
          <w:sz w:val="28"/>
          <w:szCs w:val="28"/>
        </w:rPr>
        <w:t xml:space="preserve">, 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экскурсия</w:t>
      </w:r>
      <w:r w:rsidR="00515D3D" w:rsidRPr="0042023E">
        <w:rPr>
          <w:rFonts w:ascii="Times New Roman" w:hAnsi="Times New Roman" w:cs="Times New Roman"/>
          <w:sz w:val="28"/>
          <w:szCs w:val="28"/>
          <w:lang w:val="kk-KZ"/>
        </w:rPr>
        <w:t xml:space="preserve">, </w:t>
      </w:r>
      <w:r w:rsidRPr="0042023E">
        <w:rPr>
          <w:rFonts w:ascii="Times New Roman" w:hAnsi="Times New Roman" w:cs="Times New Roman"/>
          <w:sz w:val="28"/>
          <w:szCs w:val="28"/>
        </w:rPr>
        <w:t>конкурс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2A71EF2C" w14:textId="77777777" w:rsidR="001340C7" w:rsidRPr="001B544F" w:rsidRDefault="001340C7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1B544F">
        <w:rPr>
          <w:rFonts w:ascii="Times New Roman" w:hAnsi="Times New Roman" w:cs="Times New Roman"/>
          <w:b/>
          <w:i/>
          <w:sz w:val="28"/>
          <w:szCs w:val="28"/>
        </w:rPr>
        <w:t>Критерии готовности ребенка к школьному обучению</w:t>
      </w:r>
      <w:r w:rsidRPr="001B544F">
        <w:rPr>
          <w:rFonts w:ascii="Times New Roman" w:hAnsi="Times New Roman" w:cs="Times New Roman"/>
          <w:b/>
          <w:i/>
          <w:sz w:val="28"/>
          <w:szCs w:val="28"/>
          <w:lang w:val="kk-KZ"/>
        </w:rPr>
        <w:t>:</w:t>
      </w:r>
    </w:p>
    <w:p w14:paraId="6FF14379" w14:textId="77777777" w:rsidR="00E24C36" w:rsidRPr="0042023E" w:rsidRDefault="001340C7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л</w:t>
      </w:r>
      <w:proofErr w:type="spellStart"/>
      <w:r w:rsidRPr="0042023E">
        <w:rPr>
          <w:rFonts w:ascii="Times New Roman" w:hAnsi="Times New Roman" w:cs="Times New Roman"/>
          <w:sz w:val="28"/>
          <w:szCs w:val="28"/>
        </w:rPr>
        <w:t>ичностная</w:t>
      </w:r>
      <w:proofErr w:type="spellEnd"/>
      <w:r w:rsidRPr="0042023E">
        <w:rPr>
          <w:rFonts w:ascii="Times New Roman" w:hAnsi="Times New Roman" w:cs="Times New Roman"/>
          <w:sz w:val="28"/>
          <w:szCs w:val="28"/>
        </w:rPr>
        <w:t xml:space="preserve"> готовность - </w:t>
      </w:r>
      <w:r w:rsidR="00E24C36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учебная мотивация (хочет идти в школу; понимает важность и необходимость учения; проявляет выраженный интерес к получению новых знаний);</w:t>
      </w:r>
    </w:p>
    <w:p w14:paraId="15B666A8" w14:textId="77777777" w:rsidR="00E24C36" w:rsidRPr="0042023E" w:rsidRDefault="00E24C36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и</w:t>
      </w:r>
      <w:proofErr w:type="spellStart"/>
      <w:r w:rsidR="001340C7" w:rsidRPr="0042023E">
        <w:rPr>
          <w:rFonts w:ascii="Times New Roman" w:hAnsi="Times New Roman" w:cs="Times New Roman"/>
          <w:sz w:val="28"/>
          <w:szCs w:val="28"/>
        </w:rPr>
        <w:t>нтеллектуальная</w:t>
      </w:r>
      <w:proofErr w:type="spellEnd"/>
      <w:r w:rsidR="001340C7" w:rsidRPr="0042023E">
        <w:rPr>
          <w:rFonts w:ascii="Times New Roman" w:hAnsi="Times New Roman" w:cs="Times New Roman"/>
          <w:sz w:val="28"/>
          <w:szCs w:val="28"/>
        </w:rPr>
        <w:t xml:space="preserve"> готовность </w:t>
      </w:r>
      <w:r w:rsidRPr="0042023E">
        <w:rPr>
          <w:rFonts w:ascii="Times New Roman" w:hAnsi="Times New Roman" w:cs="Times New Roman"/>
          <w:sz w:val="28"/>
          <w:szCs w:val="28"/>
        </w:rPr>
        <w:t>–</w:t>
      </w:r>
      <w:r w:rsidR="001340C7" w:rsidRPr="0042023E">
        <w:rPr>
          <w:rFonts w:ascii="Times New Roman" w:hAnsi="Times New Roman" w:cs="Times New Roman"/>
          <w:sz w:val="28"/>
          <w:szCs w:val="28"/>
        </w:rPr>
        <w:t xml:space="preserve"> наличие кругозора, интерес к знаниям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118CEB83" w14:textId="77777777" w:rsidR="00E24C36" w:rsidRPr="0042023E" w:rsidRDefault="00E24C36" w:rsidP="001B54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sz w:val="28"/>
          <w:szCs w:val="28"/>
          <w:lang w:val="kk-KZ"/>
        </w:rPr>
        <w:t>с</w:t>
      </w:r>
      <w:proofErr w:type="spellStart"/>
      <w:r w:rsidRPr="0042023E">
        <w:rPr>
          <w:rFonts w:ascii="Times New Roman" w:hAnsi="Times New Roman" w:cs="Times New Roman"/>
          <w:sz w:val="28"/>
          <w:szCs w:val="28"/>
        </w:rPr>
        <w:t>оциально</w:t>
      </w:r>
      <w:proofErr w:type="spellEnd"/>
      <w:r w:rsidRPr="0042023E">
        <w:rPr>
          <w:rFonts w:ascii="Times New Roman" w:hAnsi="Times New Roman" w:cs="Times New Roman"/>
          <w:sz w:val="28"/>
          <w:szCs w:val="28"/>
        </w:rPr>
        <w:t>-психологическая готовность - умение общаться со взрослыми и сверстниками</w:t>
      </w:r>
      <w:r w:rsidRPr="0042023E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14:paraId="6633C812" w14:textId="77777777" w:rsidR="00E24C36" w:rsidRPr="001B544F" w:rsidRDefault="005B6B47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</w:pPr>
      <w:r w:rsidRPr="001B544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Ожидаемые результаты</w:t>
      </w:r>
      <w:r w:rsidR="00E24C36" w:rsidRPr="001B544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 xml:space="preserve"> </w:t>
      </w:r>
      <w:r w:rsidR="00D234C9" w:rsidRPr="001B5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по окончании курса</w:t>
      </w:r>
      <w:r w:rsidR="00E24C36" w:rsidRPr="001B544F">
        <w:rPr>
          <w:rFonts w:ascii="Times New Roman" w:eastAsia="Times New Roman" w:hAnsi="Times New Roman" w:cs="Times New Roman"/>
          <w:b/>
          <w:i/>
          <w:sz w:val="28"/>
          <w:szCs w:val="28"/>
          <w:lang w:val="kk-KZ" w:eastAsia="ru-RU"/>
        </w:rPr>
        <w:t>:</w:t>
      </w:r>
      <w:r w:rsidR="00D234C9" w:rsidRPr="001B544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14:paraId="6B8F3F51" w14:textId="77777777" w:rsidR="00D24DEC" w:rsidRPr="0042023E" w:rsidRDefault="00E24C36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</w:t>
      </w:r>
      <w:proofErr w:type="spellEnd"/>
      <w:r w:rsidR="00D24DE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поведения в школе</w:t>
      </w:r>
      <w:r w:rsidR="00D24DEC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717CEC07" w14:textId="77777777" w:rsidR="00531395" w:rsidRPr="0042023E" w:rsidRDefault="00531395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соблюдение гигиенических правил </w:t>
      </w:r>
    </w:p>
    <w:p w14:paraId="6077AE12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proofErr w:type="spellStart"/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</w:t>
      </w:r>
      <w:proofErr w:type="spellEnd"/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ение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рассказ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картинке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6A5DC72C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выразительное чтение стихотворений;</w:t>
      </w:r>
    </w:p>
    <w:p w14:paraId="2AAECCA3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пересказ рассказа, сказки;</w:t>
      </w:r>
    </w:p>
    <w:p w14:paraId="0EED410A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звуковой анализ слов;</w:t>
      </w:r>
    </w:p>
    <w:p w14:paraId="3EE4DC79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гласные и согласные звуки;</w:t>
      </w:r>
    </w:p>
    <w:p w14:paraId="6CEADE81" w14:textId="77777777" w:rsidR="00075083" w:rsidRPr="0042023E" w:rsidRDefault="00075083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знание цифр и чисел до 10;</w:t>
      </w:r>
    </w:p>
    <w:p w14:paraId="0966DED2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счет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 в пределах 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0; </w:t>
      </w:r>
    </w:p>
    <w:p w14:paraId="4A7EDDC1" w14:textId="77777777" w:rsidR="00075083" w:rsidRPr="0042023E" w:rsidRDefault="00075083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 ориентировка на странице тетради, книги, в пространстве, времени;</w:t>
      </w:r>
    </w:p>
    <w:p w14:paraId="000E0930" w14:textId="77777777" w:rsidR="00D234C9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- решение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просты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х</w:t>
      </w:r>
      <w:r w:rsidR="00D234C9"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</w:t>
      </w: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;</w:t>
      </w:r>
    </w:p>
    <w:p w14:paraId="35832246" w14:textId="77777777" w:rsidR="00D24DEC" w:rsidRPr="0042023E" w:rsidRDefault="00D24DEC" w:rsidP="001B54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- </w:t>
      </w:r>
      <w:r w:rsidR="0007508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применение изобразительных средств. </w:t>
      </w:r>
    </w:p>
    <w:p w14:paraId="02C694E0" w14:textId="77777777" w:rsidR="007862A7" w:rsidRPr="0042023E" w:rsidRDefault="007862A7" w:rsidP="001B54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детей в группе</w:t>
      </w:r>
      <w:r w:rsidR="00075083" w:rsidRPr="0042023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подготовительного курса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определяется в соответствии с Санитарными правилами «Санитарно-эпидемиологические требования к дошкольным организациям и домам ребенка» Приказ Министра здравоохранения Республики Казахстан от </w:t>
      </w:r>
      <w:r w:rsidR="001B54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54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июля</w:t>
      </w:r>
      <w:r w:rsidR="001B54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1B54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1B544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ҚР ДСМ-59</w:t>
      </w:r>
      <w:r w:rsidRPr="0042023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74A1464" w14:textId="77777777" w:rsidR="001B544F" w:rsidRDefault="001B544F" w:rsidP="001B54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FFD10F5" w14:textId="77777777" w:rsidR="001B544F" w:rsidRDefault="001B544F" w:rsidP="001B544F">
      <w:pPr>
        <w:spacing w:after="0" w:line="240" w:lineRule="auto"/>
        <w:jc w:val="both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7A803C33" w14:textId="77777777" w:rsidR="001B544F" w:rsidRDefault="001B544F" w:rsidP="001B544F">
      <w:pPr>
        <w:spacing w:after="0" w:line="240" w:lineRule="auto"/>
        <w:jc w:val="both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4926F62" w14:textId="77777777" w:rsidR="001B544F" w:rsidRDefault="001B544F" w:rsidP="001B544F">
      <w:pPr>
        <w:spacing w:after="0" w:line="240" w:lineRule="auto"/>
        <w:jc w:val="both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0C7CA03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B9D8C8A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56254D7E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701ABFED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4D41C92E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6FCFBAB5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0F3A9929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5612607B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1A0C3D6E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629D6A45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4C02B394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1EB01ECB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659A060B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60E6CBF4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112B486E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44864FF2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6FB5C24A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AEB86BF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89D1C96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E5E801C" w14:textId="77777777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7A656EEF" w14:textId="6EB11DF5" w:rsidR="001B544F" w:rsidRDefault="001B544F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1BD7314C" w14:textId="6B8333F2" w:rsidR="005F21C0" w:rsidRDefault="005F21C0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236CBF5B" w14:textId="5A081BFC" w:rsidR="005F21C0" w:rsidRDefault="005F21C0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04266832" w14:textId="2AA84E65" w:rsidR="005F21C0" w:rsidRDefault="005F21C0" w:rsidP="00355E0C">
      <w:pPr>
        <w:spacing w:after="0" w:line="240" w:lineRule="auto"/>
        <w:rPr>
          <w:rFonts w:ascii="Arial" w:eastAsia="Times New Roman" w:hAnsi="Arial" w:cs="Arial"/>
          <w:color w:val="444444"/>
          <w:kern w:val="36"/>
          <w:sz w:val="39"/>
          <w:szCs w:val="39"/>
          <w:lang w:eastAsia="ru-RU"/>
        </w:rPr>
      </w:pPr>
    </w:p>
    <w:p w14:paraId="03373AC3" w14:textId="45458744" w:rsidR="001B544F" w:rsidRPr="0042023E" w:rsidRDefault="001B544F" w:rsidP="00355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8D6007C" w14:textId="1995802B" w:rsidR="003819B2" w:rsidRPr="0042023E" w:rsidRDefault="003B178A" w:rsidP="00355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УЧЕБНЫЙ ПЛАН</w:t>
      </w:r>
    </w:p>
    <w:p w14:paraId="04041D4F" w14:textId="7631261C" w:rsidR="003819B2" w:rsidRPr="005F21C0" w:rsidRDefault="003819B2" w:rsidP="005F21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подготовительного курса при школах</w:t>
      </w:r>
      <w:r w:rsidR="005F21C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="00577195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Білімге құмар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5F21C0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</w:p>
    <w:p w14:paraId="2CE5095C" w14:textId="77777777" w:rsidR="003819B2" w:rsidRPr="0042023E" w:rsidRDefault="003819B2" w:rsidP="00355E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A4E7F5" w14:textId="06F04692" w:rsidR="003819B2" w:rsidRPr="005F21C0" w:rsidRDefault="00EA1F7E" w:rsidP="00355E0C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Срок обучения</w:t>
      </w:r>
      <w:r w:rsidR="003819B2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602C91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–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bookmarkStart w:id="0" w:name="_Hlk159605632"/>
      <w:r w:rsidR="007048F5" w:rsidRPr="005F21C0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летний период (краткосрочные подготовительные курсы)</w:t>
      </w:r>
    </w:p>
    <w:bookmarkEnd w:id="0"/>
    <w:p w14:paraId="7663A487" w14:textId="77777777" w:rsidR="00EB587B" w:rsidRPr="0042023E" w:rsidRDefault="00EB587B" w:rsidP="00355E0C">
      <w:pPr>
        <w:shd w:val="clear" w:color="auto" w:fill="FFFFFF" w:themeFill="background1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4577"/>
        <w:gridCol w:w="2764"/>
        <w:gridCol w:w="1582"/>
      </w:tblGrid>
      <w:tr w:rsidR="005F21C0" w:rsidRPr="0042023E" w14:paraId="1F060BBB" w14:textId="77777777" w:rsidTr="00903BFD">
        <w:trPr>
          <w:trHeight w:val="803"/>
          <w:jc w:val="center"/>
        </w:trPr>
        <w:tc>
          <w:tcPr>
            <w:tcW w:w="704" w:type="dxa"/>
            <w:vMerge w:val="restart"/>
            <w:vAlign w:val="center"/>
          </w:tcPr>
          <w:p w14:paraId="67ABB8EA" w14:textId="77777777" w:rsidR="005F21C0" w:rsidRPr="00903BFD" w:rsidRDefault="005F21C0" w:rsidP="0090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4577" w:type="dxa"/>
            <w:vMerge w:val="restart"/>
            <w:vAlign w:val="center"/>
          </w:tcPr>
          <w:p w14:paraId="41E1DC2C" w14:textId="77777777" w:rsidR="005F21C0" w:rsidRPr="00903BFD" w:rsidRDefault="005F21C0" w:rsidP="0090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proofErr w:type="spellStart"/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Образовательн</w:t>
            </w:r>
            <w:proofErr w:type="spellEnd"/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ая</w:t>
            </w:r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област</w:t>
            </w:r>
            <w:proofErr w:type="spellEnd"/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ь</w:t>
            </w:r>
          </w:p>
        </w:tc>
        <w:tc>
          <w:tcPr>
            <w:tcW w:w="2764" w:type="dxa"/>
            <w:vMerge w:val="restart"/>
            <w:vAlign w:val="center"/>
          </w:tcPr>
          <w:p w14:paraId="10C864CC" w14:textId="77777777" w:rsidR="005F21C0" w:rsidRPr="00903BFD" w:rsidRDefault="005F21C0" w:rsidP="0090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Занятие</w:t>
            </w:r>
          </w:p>
        </w:tc>
        <w:tc>
          <w:tcPr>
            <w:tcW w:w="1582" w:type="dxa"/>
            <w:vMerge w:val="restart"/>
            <w:vAlign w:val="center"/>
          </w:tcPr>
          <w:p w14:paraId="72CF8D4B" w14:textId="77777777" w:rsidR="005F21C0" w:rsidRPr="00903BFD" w:rsidRDefault="005F21C0" w:rsidP="00903BF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</w:rPr>
              <w:t>Недельная учебная нагрузка</w:t>
            </w:r>
            <w:r w:rsidRPr="00903BFD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val="kk-KZ"/>
              </w:rPr>
              <w:t xml:space="preserve"> (час.)</w:t>
            </w:r>
          </w:p>
        </w:tc>
      </w:tr>
      <w:tr w:rsidR="005F21C0" w:rsidRPr="0042023E" w14:paraId="4DEFBECC" w14:textId="77777777" w:rsidTr="00903BFD">
        <w:trPr>
          <w:trHeight w:val="802"/>
          <w:jc w:val="center"/>
        </w:trPr>
        <w:tc>
          <w:tcPr>
            <w:tcW w:w="704" w:type="dxa"/>
            <w:vMerge/>
          </w:tcPr>
          <w:p w14:paraId="45FCCA04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4577" w:type="dxa"/>
            <w:vMerge/>
          </w:tcPr>
          <w:p w14:paraId="0DDEE76E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  <w:vMerge/>
          </w:tcPr>
          <w:p w14:paraId="3B61109F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82" w:type="dxa"/>
            <w:vMerge/>
          </w:tcPr>
          <w:p w14:paraId="15C77D4E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5F21C0" w:rsidRPr="0042023E" w14:paraId="1B36D1C3" w14:textId="77777777" w:rsidTr="00903BFD">
        <w:trPr>
          <w:trHeight w:val="455"/>
          <w:jc w:val="center"/>
        </w:trPr>
        <w:tc>
          <w:tcPr>
            <w:tcW w:w="704" w:type="dxa"/>
            <w:vMerge w:val="restart"/>
          </w:tcPr>
          <w:p w14:paraId="017771F4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577" w:type="dxa"/>
            <w:vMerge w:val="restart"/>
          </w:tcPr>
          <w:p w14:paraId="5E5B48F3" w14:textId="5F8B968C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коммуникативных навыков</w:t>
            </w:r>
          </w:p>
        </w:tc>
        <w:tc>
          <w:tcPr>
            <w:tcW w:w="2764" w:type="dxa"/>
          </w:tcPr>
          <w:p w14:paraId="74D49F6F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речи</w:t>
            </w:r>
          </w:p>
          <w:p w14:paraId="6F0A6BAA" w14:textId="6EC0C864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14:paraId="7DD158CF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F21C0" w:rsidRPr="0042023E" w14:paraId="4C209A46" w14:textId="77777777" w:rsidTr="00903BFD">
        <w:trPr>
          <w:trHeight w:val="455"/>
          <w:jc w:val="center"/>
        </w:trPr>
        <w:tc>
          <w:tcPr>
            <w:tcW w:w="704" w:type="dxa"/>
            <w:vMerge/>
          </w:tcPr>
          <w:p w14:paraId="2119F4E4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14:paraId="7BD49A81" w14:textId="7777777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1067EFAC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грамоты</w:t>
            </w:r>
          </w:p>
          <w:p w14:paraId="2638323D" w14:textId="20985E57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14:paraId="54EC0CE0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</w:p>
        </w:tc>
      </w:tr>
      <w:tr w:rsidR="005F21C0" w:rsidRPr="0042023E" w14:paraId="77EB8389" w14:textId="77777777" w:rsidTr="00903BFD">
        <w:trPr>
          <w:trHeight w:val="455"/>
          <w:jc w:val="center"/>
        </w:trPr>
        <w:tc>
          <w:tcPr>
            <w:tcW w:w="704" w:type="dxa"/>
            <w:vMerge/>
          </w:tcPr>
          <w:p w14:paraId="19CB4AFF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14:paraId="2708CAC4" w14:textId="7777777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1757888A" w14:textId="7777777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1582" w:type="dxa"/>
          </w:tcPr>
          <w:p w14:paraId="141DC69D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</w:p>
        </w:tc>
      </w:tr>
      <w:tr w:rsidR="005F21C0" w:rsidRPr="0042023E" w14:paraId="443A6A7B" w14:textId="77777777" w:rsidTr="00903BFD">
        <w:trPr>
          <w:trHeight w:val="455"/>
          <w:jc w:val="center"/>
        </w:trPr>
        <w:tc>
          <w:tcPr>
            <w:tcW w:w="704" w:type="dxa"/>
            <w:vMerge/>
          </w:tcPr>
          <w:p w14:paraId="2122044D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14:paraId="310BB63F" w14:textId="7777777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295B522D" w14:textId="0E65BE70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1582" w:type="dxa"/>
          </w:tcPr>
          <w:p w14:paraId="2F6C402C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F21C0" w:rsidRPr="0042023E" w14:paraId="48BB47BC" w14:textId="77777777" w:rsidTr="00903BFD">
        <w:trPr>
          <w:jc w:val="center"/>
        </w:trPr>
        <w:tc>
          <w:tcPr>
            <w:tcW w:w="704" w:type="dxa"/>
          </w:tcPr>
          <w:p w14:paraId="1013D65D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577" w:type="dxa"/>
          </w:tcPr>
          <w:p w14:paraId="011A698B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 познавательных и интеллектуальных навыков</w:t>
            </w:r>
          </w:p>
          <w:p w14:paraId="641373EB" w14:textId="4B97295B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5952D8CF" w14:textId="7777777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Основы математики</w:t>
            </w:r>
          </w:p>
        </w:tc>
        <w:tc>
          <w:tcPr>
            <w:tcW w:w="1582" w:type="dxa"/>
          </w:tcPr>
          <w:p w14:paraId="5A546041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5F21C0" w:rsidRPr="0042023E" w14:paraId="217AFF70" w14:textId="77777777" w:rsidTr="00903BFD">
        <w:trPr>
          <w:jc w:val="center"/>
        </w:trPr>
        <w:tc>
          <w:tcPr>
            <w:tcW w:w="704" w:type="dxa"/>
            <w:vMerge w:val="restart"/>
          </w:tcPr>
          <w:p w14:paraId="53BBDE3F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4577" w:type="dxa"/>
            <w:vMerge w:val="restart"/>
          </w:tcPr>
          <w:p w14:paraId="694A06C1" w14:textId="22FD85D7" w:rsidR="005F21C0" w:rsidRPr="00903BFD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Изучение творческих навыков детей, развитие их деятельности</w:t>
            </w:r>
          </w:p>
        </w:tc>
        <w:tc>
          <w:tcPr>
            <w:tcW w:w="2764" w:type="dxa"/>
          </w:tcPr>
          <w:p w14:paraId="23E7F56B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</w:t>
            </w:r>
          </w:p>
          <w:p w14:paraId="57F1FB38" w14:textId="56DE296C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14:paraId="793F7CC4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</w:tr>
      <w:tr w:rsidR="005F21C0" w:rsidRPr="0042023E" w14:paraId="43A4CCFD" w14:textId="77777777" w:rsidTr="00903BFD">
        <w:trPr>
          <w:jc w:val="center"/>
        </w:trPr>
        <w:tc>
          <w:tcPr>
            <w:tcW w:w="704" w:type="dxa"/>
            <w:vMerge/>
          </w:tcPr>
          <w:p w14:paraId="06A62B9B" w14:textId="77777777" w:rsidR="005F21C0" w:rsidRPr="0042023E" w:rsidRDefault="005F21C0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14:paraId="2FE38A76" w14:textId="77777777" w:rsidR="005F21C0" w:rsidRPr="00903BFD" w:rsidRDefault="005F21C0" w:rsidP="00903BFD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69C96223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Лепка</w:t>
            </w:r>
          </w:p>
          <w:p w14:paraId="4743B0B3" w14:textId="551A3754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582" w:type="dxa"/>
          </w:tcPr>
          <w:p w14:paraId="0ADEA915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5F21C0" w:rsidRPr="0042023E" w14:paraId="6C5A07E4" w14:textId="77777777" w:rsidTr="00903BFD">
        <w:trPr>
          <w:jc w:val="center"/>
        </w:trPr>
        <w:tc>
          <w:tcPr>
            <w:tcW w:w="704" w:type="dxa"/>
            <w:vMerge/>
          </w:tcPr>
          <w:p w14:paraId="2458D317" w14:textId="77777777" w:rsidR="005F21C0" w:rsidRPr="0042023E" w:rsidRDefault="005F21C0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577" w:type="dxa"/>
            <w:vMerge/>
          </w:tcPr>
          <w:p w14:paraId="7EA6D046" w14:textId="77777777" w:rsidR="005F21C0" w:rsidRPr="00903BFD" w:rsidRDefault="005F21C0" w:rsidP="00903BFD">
            <w:pPr>
              <w:ind w:firstLine="709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764" w:type="dxa"/>
          </w:tcPr>
          <w:p w14:paraId="791FF6BE" w14:textId="77777777" w:rsidR="005F21C0" w:rsidRDefault="005F21C0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Аппликация</w:t>
            </w:r>
          </w:p>
          <w:p w14:paraId="6091131A" w14:textId="3925C5BF" w:rsidR="00903BFD" w:rsidRPr="00903BFD" w:rsidRDefault="00903BFD" w:rsidP="00903BFD">
            <w:pP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  <w:tc>
          <w:tcPr>
            <w:tcW w:w="1582" w:type="dxa"/>
          </w:tcPr>
          <w:p w14:paraId="3896A815" w14:textId="77777777" w:rsidR="005F21C0" w:rsidRPr="0042023E" w:rsidRDefault="005F21C0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</w:p>
        </w:tc>
      </w:tr>
      <w:tr w:rsidR="00903BFD" w:rsidRPr="0042023E" w14:paraId="4287E119" w14:textId="77777777" w:rsidTr="00903BFD">
        <w:trPr>
          <w:jc w:val="center"/>
        </w:trPr>
        <w:tc>
          <w:tcPr>
            <w:tcW w:w="8045" w:type="dxa"/>
            <w:gridSpan w:val="3"/>
          </w:tcPr>
          <w:p w14:paraId="3B25C86B" w14:textId="77777777" w:rsidR="00903BFD" w:rsidRPr="0042023E" w:rsidRDefault="00903BFD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Итого</w:t>
            </w:r>
          </w:p>
        </w:tc>
        <w:tc>
          <w:tcPr>
            <w:tcW w:w="1582" w:type="dxa"/>
          </w:tcPr>
          <w:p w14:paraId="338678F4" w14:textId="77777777" w:rsidR="00903BFD" w:rsidRPr="0042023E" w:rsidRDefault="00903BFD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</w:p>
        </w:tc>
      </w:tr>
    </w:tbl>
    <w:p w14:paraId="71D364D4" w14:textId="77777777" w:rsidR="001F076E" w:rsidRPr="0042023E" w:rsidRDefault="001F076E" w:rsidP="00833B2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F076E" w:rsidRPr="0042023E" w:rsidSect="00A91012">
          <w:headerReference w:type="default" r:id="rId7"/>
          <w:pgSz w:w="11906" w:h="16838"/>
          <w:pgMar w:top="993" w:right="851" w:bottom="1418" w:left="1418" w:header="426" w:footer="708" w:gutter="0"/>
          <w:cols w:space="708"/>
          <w:titlePg/>
          <w:docGrid w:linePitch="360"/>
        </w:sectPr>
      </w:pPr>
    </w:p>
    <w:p w14:paraId="55D016AB" w14:textId="77777777" w:rsidR="00EB587B" w:rsidRPr="0042023E" w:rsidRDefault="001F076E" w:rsidP="00355E0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Расписание</w:t>
      </w:r>
      <w:r w:rsidR="006C2D7E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занятий подготовительного курса при школах</w:t>
      </w:r>
    </w:p>
    <w:p w14:paraId="2B028F7D" w14:textId="652BEE8A" w:rsidR="00577195" w:rsidRDefault="00577195" w:rsidP="0057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Білімге құмар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14:paraId="616B05C3" w14:textId="77777777" w:rsidR="00970859" w:rsidRPr="0042023E" w:rsidRDefault="00970859" w:rsidP="0057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58C4377" w14:textId="77777777" w:rsidR="007048F5" w:rsidRPr="00903BFD" w:rsidRDefault="006C2D7E" w:rsidP="00704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Срок </w:t>
      </w:r>
      <w:r w:rsidR="003819B2"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обучения</w:t>
      </w:r>
      <w:r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– </w:t>
      </w:r>
      <w:r w:rsidR="007048F5"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летний период (краткосрочные подготовительные курсы)</w:t>
      </w:r>
    </w:p>
    <w:p w14:paraId="7E3D3CB0" w14:textId="77777777" w:rsidR="006C2D7E" w:rsidRPr="00903BFD" w:rsidRDefault="006C2D7E" w:rsidP="00704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Количество занятий в день – 4</w:t>
      </w:r>
      <w:r w:rsidR="00355E0C"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 xml:space="preserve"> </w:t>
      </w:r>
    </w:p>
    <w:p w14:paraId="0E4E2314" w14:textId="77777777" w:rsidR="006C2D7E" w:rsidRPr="00903BFD" w:rsidRDefault="006C2D7E" w:rsidP="007048F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</w:pPr>
      <w:r w:rsidRPr="00903BFD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Длительность занятия – 30 мин.</w:t>
      </w:r>
    </w:p>
    <w:p w14:paraId="66A4628C" w14:textId="77777777" w:rsidR="006C2D7E" w:rsidRPr="0042023E" w:rsidRDefault="006C2D7E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89"/>
        <w:gridCol w:w="2544"/>
        <w:gridCol w:w="2506"/>
        <w:gridCol w:w="2422"/>
        <w:gridCol w:w="2159"/>
        <w:gridCol w:w="2422"/>
      </w:tblGrid>
      <w:tr w:rsidR="0042023E" w:rsidRPr="0042023E" w14:paraId="1CFBA8D9" w14:textId="77777777" w:rsidTr="003819B2">
        <w:tc>
          <w:tcPr>
            <w:tcW w:w="1689" w:type="dxa"/>
            <w:vMerge w:val="restart"/>
          </w:tcPr>
          <w:p w14:paraId="4B657C1C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Время проведения</w:t>
            </w: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(час.) </w:t>
            </w:r>
          </w:p>
        </w:tc>
        <w:tc>
          <w:tcPr>
            <w:tcW w:w="12053" w:type="dxa"/>
            <w:gridSpan w:val="5"/>
          </w:tcPr>
          <w:p w14:paraId="0F57238E" w14:textId="77777777" w:rsidR="003819B2" w:rsidRPr="00577195" w:rsidRDefault="003819B2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Дни недели</w:t>
            </w:r>
          </w:p>
        </w:tc>
      </w:tr>
      <w:tr w:rsidR="0042023E" w:rsidRPr="0042023E" w14:paraId="57CF25B2" w14:textId="77777777" w:rsidTr="003819B2">
        <w:tc>
          <w:tcPr>
            <w:tcW w:w="1689" w:type="dxa"/>
            <w:vMerge/>
          </w:tcPr>
          <w:p w14:paraId="7D895163" w14:textId="77777777" w:rsidR="003819B2" w:rsidRPr="00577195" w:rsidRDefault="003819B2" w:rsidP="00355E0C">
            <w:pPr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14:paraId="18044AE3" w14:textId="77777777" w:rsidR="003819B2" w:rsidRPr="00577195" w:rsidRDefault="00355E0C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Понедельник </w:t>
            </w:r>
          </w:p>
        </w:tc>
        <w:tc>
          <w:tcPr>
            <w:tcW w:w="2506" w:type="dxa"/>
          </w:tcPr>
          <w:p w14:paraId="77B9AD1F" w14:textId="77777777" w:rsidR="003819B2" w:rsidRPr="00577195" w:rsidRDefault="00355E0C" w:rsidP="0057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Вторник </w:t>
            </w:r>
          </w:p>
        </w:tc>
        <w:tc>
          <w:tcPr>
            <w:tcW w:w="2422" w:type="dxa"/>
          </w:tcPr>
          <w:p w14:paraId="2933631E" w14:textId="77777777" w:rsidR="003819B2" w:rsidRPr="00577195" w:rsidRDefault="00355E0C" w:rsidP="00577195">
            <w:pPr>
              <w:ind w:hanging="67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Среда </w:t>
            </w:r>
          </w:p>
        </w:tc>
        <w:tc>
          <w:tcPr>
            <w:tcW w:w="2159" w:type="dxa"/>
          </w:tcPr>
          <w:p w14:paraId="336E3C42" w14:textId="77777777" w:rsidR="003819B2" w:rsidRPr="00577195" w:rsidRDefault="00355E0C" w:rsidP="0057719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Четверг </w:t>
            </w:r>
          </w:p>
        </w:tc>
        <w:tc>
          <w:tcPr>
            <w:tcW w:w="2422" w:type="dxa"/>
          </w:tcPr>
          <w:p w14:paraId="270A78F5" w14:textId="77777777" w:rsidR="003819B2" w:rsidRPr="00577195" w:rsidRDefault="00355E0C" w:rsidP="00577195">
            <w:pPr>
              <w:ind w:firstLine="3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Пятница </w:t>
            </w:r>
          </w:p>
        </w:tc>
      </w:tr>
      <w:tr w:rsidR="0042023E" w:rsidRPr="0042023E" w14:paraId="4DA400C2" w14:textId="77777777" w:rsidTr="003819B2">
        <w:tc>
          <w:tcPr>
            <w:tcW w:w="1689" w:type="dxa"/>
          </w:tcPr>
          <w:p w14:paraId="40E5FD93" w14:textId="77777777" w:rsidR="003819B2" w:rsidRPr="0042023E" w:rsidRDefault="003819B2" w:rsidP="00355E0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09.00-09.30</w:t>
            </w:r>
          </w:p>
        </w:tc>
        <w:tc>
          <w:tcPr>
            <w:tcW w:w="2544" w:type="dxa"/>
          </w:tcPr>
          <w:p w14:paraId="6AF6CFA4" w14:textId="77777777" w:rsidR="003819B2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математики</w:t>
            </w:r>
          </w:p>
          <w:p w14:paraId="523DB70F" w14:textId="0E659AF8" w:rsidR="00970859" w:rsidRPr="00577195" w:rsidRDefault="00970859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24A49F4E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Развитие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речи</w:t>
            </w:r>
          </w:p>
        </w:tc>
        <w:tc>
          <w:tcPr>
            <w:tcW w:w="2422" w:type="dxa"/>
          </w:tcPr>
          <w:p w14:paraId="5A80398B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159" w:type="dxa"/>
          </w:tcPr>
          <w:p w14:paraId="042C6AE8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грамоты</w:t>
            </w:r>
          </w:p>
        </w:tc>
        <w:tc>
          <w:tcPr>
            <w:tcW w:w="2422" w:type="dxa"/>
          </w:tcPr>
          <w:p w14:paraId="370DFEDA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</w:t>
            </w:r>
          </w:p>
          <w:p w14:paraId="2EF6D05B" w14:textId="77777777" w:rsidR="003819B2" w:rsidRPr="00577195" w:rsidRDefault="003819B2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грамоты</w:t>
            </w:r>
          </w:p>
        </w:tc>
      </w:tr>
      <w:tr w:rsidR="0042023E" w:rsidRPr="0042023E" w14:paraId="184585D4" w14:textId="77777777" w:rsidTr="003819B2">
        <w:tc>
          <w:tcPr>
            <w:tcW w:w="1689" w:type="dxa"/>
          </w:tcPr>
          <w:p w14:paraId="27BDFA2E" w14:textId="17CAB5D7" w:rsidR="003819B2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</w:t>
            </w:r>
            <w:r w:rsidR="000A25CC"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о 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1-</w:t>
            </w:r>
            <w:r w:rsidR="000A25CC"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 мин.</w:t>
            </w:r>
          </w:p>
          <w:p w14:paraId="56AEAC0E" w14:textId="77777777" w:rsidR="00970859" w:rsidRDefault="00970859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14:paraId="3E33792C" w14:textId="77777777" w:rsidR="00577195" w:rsidRPr="0042023E" w:rsidRDefault="00577195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</w:tcPr>
          <w:p w14:paraId="57BC6B3E" w14:textId="77777777" w:rsidR="003819B2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726B16B1" w14:textId="77777777" w:rsidR="003819B2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22" w:type="dxa"/>
          </w:tcPr>
          <w:p w14:paraId="11527718" w14:textId="77777777" w:rsidR="003819B2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159" w:type="dxa"/>
          </w:tcPr>
          <w:p w14:paraId="23AF91B0" w14:textId="77777777" w:rsidR="003819B2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22" w:type="dxa"/>
          </w:tcPr>
          <w:p w14:paraId="2174C8BC" w14:textId="77777777" w:rsidR="003819B2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</w:tr>
      <w:tr w:rsidR="0042023E" w:rsidRPr="0042023E" w14:paraId="14073169" w14:textId="77777777" w:rsidTr="003819B2">
        <w:tc>
          <w:tcPr>
            <w:tcW w:w="1689" w:type="dxa"/>
          </w:tcPr>
          <w:p w14:paraId="3E2BCBF7" w14:textId="77777777" w:rsidR="000A25CC" w:rsidRPr="0042023E" w:rsidRDefault="000A25CC" w:rsidP="006663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09.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40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10</w:t>
            </w:r>
          </w:p>
        </w:tc>
        <w:tc>
          <w:tcPr>
            <w:tcW w:w="2544" w:type="dxa"/>
          </w:tcPr>
          <w:p w14:paraId="313C942E" w14:textId="77777777" w:rsidR="000A25CC" w:rsidRPr="00577195" w:rsidRDefault="000A25CC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</w:t>
            </w:r>
          </w:p>
          <w:p w14:paraId="6BB67C6A" w14:textId="3E2D9DB7" w:rsidR="000A25CC" w:rsidRDefault="00970859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</w:t>
            </w:r>
            <w:r w:rsidR="000A25CC"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рамоты</w:t>
            </w:r>
          </w:p>
          <w:p w14:paraId="7C0D6D31" w14:textId="0C5D208D" w:rsidR="00970859" w:rsidRPr="00577195" w:rsidRDefault="00970859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2A22F1C1" w14:textId="77777777" w:rsidR="000A25CC" w:rsidRPr="00577195" w:rsidRDefault="000A25CC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14:paraId="19A143D2" w14:textId="77777777" w:rsidR="000A25CC" w:rsidRPr="00577195" w:rsidRDefault="000A25CC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грамоты</w:t>
            </w:r>
          </w:p>
        </w:tc>
        <w:tc>
          <w:tcPr>
            <w:tcW w:w="2159" w:type="dxa"/>
          </w:tcPr>
          <w:p w14:paraId="5AB3866F" w14:textId="77777777" w:rsidR="000A25CC" w:rsidRPr="00577195" w:rsidRDefault="000A25CC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математики</w:t>
            </w:r>
          </w:p>
        </w:tc>
        <w:tc>
          <w:tcPr>
            <w:tcW w:w="2422" w:type="dxa"/>
          </w:tcPr>
          <w:p w14:paraId="3439448A" w14:textId="77777777" w:rsidR="000A25CC" w:rsidRPr="00577195" w:rsidRDefault="000A25CC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</w:tr>
      <w:tr w:rsidR="0042023E" w:rsidRPr="0042023E" w14:paraId="36980287" w14:textId="77777777" w:rsidTr="003819B2">
        <w:tc>
          <w:tcPr>
            <w:tcW w:w="1689" w:type="dxa"/>
          </w:tcPr>
          <w:p w14:paraId="72FF435C" w14:textId="3C3B3687" w:rsidR="002E5048" w:rsidRDefault="002E5048" w:rsidP="006663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 1-2 мин.</w:t>
            </w:r>
          </w:p>
          <w:p w14:paraId="45C825CB" w14:textId="13F5F470" w:rsidR="00577195" w:rsidRPr="0042023E" w:rsidRDefault="00577195" w:rsidP="006663D5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44" w:type="dxa"/>
          </w:tcPr>
          <w:p w14:paraId="2A5EC2E0" w14:textId="77777777" w:rsidR="002E5048" w:rsidRPr="00577195" w:rsidRDefault="002E5048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06" w:type="dxa"/>
          </w:tcPr>
          <w:p w14:paraId="1066D4F5" w14:textId="77777777" w:rsidR="002E5048" w:rsidRPr="00577195" w:rsidRDefault="002E5048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22" w:type="dxa"/>
          </w:tcPr>
          <w:p w14:paraId="54047CB7" w14:textId="77777777" w:rsidR="002E5048" w:rsidRPr="00577195" w:rsidRDefault="002E5048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159" w:type="dxa"/>
          </w:tcPr>
          <w:p w14:paraId="4B315DC8" w14:textId="77777777" w:rsidR="002E5048" w:rsidRPr="00577195" w:rsidRDefault="002E5048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  <w:tc>
          <w:tcPr>
            <w:tcW w:w="2422" w:type="dxa"/>
          </w:tcPr>
          <w:p w14:paraId="3FE7B1AD" w14:textId="77777777" w:rsidR="002E5048" w:rsidRPr="00577195" w:rsidRDefault="002E5048" w:rsidP="006663D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proofErr w:type="spellStart"/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Физминутка</w:t>
            </w:r>
            <w:proofErr w:type="spellEnd"/>
          </w:p>
        </w:tc>
      </w:tr>
      <w:tr w:rsidR="0042023E" w:rsidRPr="0042023E" w14:paraId="24ABFAE2" w14:textId="77777777" w:rsidTr="003819B2">
        <w:tc>
          <w:tcPr>
            <w:tcW w:w="1689" w:type="dxa"/>
          </w:tcPr>
          <w:p w14:paraId="00A5D63B" w14:textId="77777777" w:rsidR="002E5048" w:rsidRPr="0042023E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20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-10.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50</w:t>
            </w:r>
          </w:p>
        </w:tc>
        <w:tc>
          <w:tcPr>
            <w:tcW w:w="2544" w:type="dxa"/>
          </w:tcPr>
          <w:p w14:paraId="42E62A5C" w14:textId="77777777" w:rsidR="002E5048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Подготовка руки к письму</w:t>
            </w:r>
          </w:p>
          <w:p w14:paraId="75183919" w14:textId="5AF6A35E" w:rsidR="00970859" w:rsidRPr="00577195" w:rsidRDefault="00970859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506" w:type="dxa"/>
          </w:tcPr>
          <w:p w14:paraId="3D535F9B" w14:textId="302B14D6" w:rsidR="002E5048" w:rsidRPr="00577195" w:rsidRDefault="007048F5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</w:tc>
        <w:tc>
          <w:tcPr>
            <w:tcW w:w="2422" w:type="dxa"/>
          </w:tcPr>
          <w:p w14:paraId="42879580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Подготовка руки к письму</w:t>
            </w:r>
          </w:p>
        </w:tc>
        <w:tc>
          <w:tcPr>
            <w:tcW w:w="2159" w:type="dxa"/>
          </w:tcPr>
          <w:p w14:paraId="667F2152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Развитие речи</w:t>
            </w:r>
          </w:p>
        </w:tc>
        <w:tc>
          <w:tcPr>
            <w:tcW w:w="2422" w:type="dxa"/>
          </w:tcPr>
          <w:p w14:paraId="362E2E1E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Основы математики</w:t>
            </w:r>
          </w:p>
        </w:tc>
      </w:tr>
      <w:tr w:rsidR="002E5048" w:rsidRPr="0042023E" w14:paraId="753AA0DC" w14:textId="77777777" w:rsidTr="003819B2">
        <w:tc>
          <w:tcPr>
            <w:tcW w:w="1689" w:type="dxa"/>
          </w:tcPr>
          <w:p w14:paraId="74C47C9A" w14:textId="77777777" w:rsidR="002E5048" w:rsidRDefault="002E5048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0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0-11.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3</w:t>
            </w:r>
            <w:r w:rsidRPr="004202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  <w:p w14:paraId="30ED0B3E" w14:textId="77777777" w:rsidR="00577195" w:rsidRPr="0042023E" w:rsidRDefault="00577195" w:rsidP="00355E0C">
            <w:pP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44" w:type="dxa"/>
          </w:tcPr>
          <w:p w14:paraId="10D52790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Аппликация</w:t>
            </w:r>
          </w:p>
        </w:tc>
        <w:tc>
          <w:tcPr>
            <w:tcW w:w="2506" w:type="dxa"/>
          </w:tcPr>
          <w:p w14:paraId="5C5B7137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Рисование</w:t>
            </w:r>
          </w:p>
        </w:tc>
        <w:tc>
          <w:tcPr>
            <w:tcW w:w="2422" w:type="dxa"/>
          </w:tcPr>
          <w:p w14:paraId="3B1323C5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Лепка</w:t>
            </w:r>
          </w:p>
        </w:tc>
        <w:tc>
          <w:tcPr>
            <w:tcW w:w="2159" w:type="dxa"/>
          </w:tcPr>
          <w:p w14:paraId="68501FC5" w14:textId="77777777" w:rsidR="002E5048" w:rsidRPr="00577195" w:rsidRDefault="002E5048" w:rsidP="00355E0C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7195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Рисование </w:t>
            </w:r>
          </w:p>
        </w:tc>
        <w:tc>
          <w:tcPr>
            <w:tcW w:w="2422" w:type="dxa"/>
          </w:tcPr>
          <w:p w14:paraId="52DEC416" w14:textId="77777777" w:rsidR="00970859" w:rsidRDefault="007048F5" w:rsidP="009708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Художественная литература</w:t>
            </w:r>
          </w:p>
          <w:p w14:paraId="64DFB549" w14:textId="758D901E" w:rsidR="00970859" w:rsidRPr="00577195" w:rsidRDefault="00970859" w:rsidP="0097085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</w:p>
        </w:tc>
      </w:tr>
    </w:tbl>
    <w:p w14:paraId="00439ACF" w14:textId="178089B1" w:rsidR="001F076E" w:rsidRPr="0042023E" w:rsidRDefault="001F076E" w:rsidP="00833B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1F076E" w:rsidRPr="0042023E" w:rsidSect="00A91012">
          <w:pgSz w:w="16838" w:h="11906" w:orient="landscape"/>
          <w:pgMar w:top="1418" w:right="851" w:bottom="1418" w:left="1418" w:header="709" w:footer="709" w:gutter="0"/>
          <w:cols w:space="708"/>
          <w:docGrid w:linePitch="360"/>
        </w:sectPr>
      </w:pPr>
    </w:p>
    <w:p w14:paraId="10B0F8FC" w14:textId="77777777" w:rsidR="00903BFD" w:rsidRDefault="00903BFD" w:rsidP="00704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949F599" w14:textId="4CCA872F" w:rsidR="00E36491" w:rsidRPr="0042023E" w:rsidRDefault="00903BFD" w:rsidP="007048F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І. </w:t>
      </w:r>
      <w:r w:rsidRPr="007048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КОММУНИКАТИВНЫХ НАВЫКОВ</w:t>
      </w:r>
    </w:p>
    <w:p w14:paraId="39C20ECA" w14:textId="77777777" w:rsidR="00903BFD" w:rsidRDefault="00903BFD" w:rsidP="00903BFD">
      <w:pPr>
        <w:pStyle w:val="ad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9D8F3F" w14:textId="4D791907" w:rsidR="00E36491" w:rsidRPr="00903BFD" w:rsidRDefault="003B178A" w:rsidP="00903BFD">
      <w:pPr>
        <w:pStyle w:val="ad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903BFD">
        <w:rPr>
          <w:rFonts w:ascii="Times New Roman" w:hAnsi="Times New Roman" w:cs="Times New Roman"/>
          <w:b/>
          <w:sz w:val="28"/>
          <w:szCs w:val="28"/>
        </w:rPr>
        <w:t>Цель:</w:t>
      </w:r>
      <w:r w:rsidRPr="00903BFD">
        <w:rPr>
          <w:rFonts w:ascii="Times New Roman" w:hAnsi="Times New Roman" w:cs="Times New Roman"/>
          <w:sz w:val="28"/>
          <w:szCs w:val="28"/>
        </w:rPr>
        <w:t xml:space="preserve"> </w:t>
      </w:r>
      <w:r w:rsidR="007048F5" w:rsidRPr="00903BFD">
        <w:rPr>
          <w:rFonts w:ascii="Times New Roman" w:hAnsi="Times New Roman" w:cs="Times New Roman"/>
          <w:sz w:val="28"/>
          <w:szCs w:val="28"/>
        </w:rPr>
        <w:t>развитие разговорной связной речи, звуковой культуры речи</w:t>
      </w:r>
      <w:r w:rsidR="007048F5" w:rsidRPr="00903BFD">
        <w:rPr>
          <w:rStyle w:val="ac"/>
          <w:rFonts w:ascii="Times New Roman" w:eastAsia="Times New Roman" w:hAnsi="Times New Roman" w:cs="Times New Roman"/>
          <w:bCs/>
          <w:i w:val="0"/>
          <w:iCs w:val="0"/>
          <w:sz w:val="28"/>
          <w:szCs w:val="28"/>
        </w:rPr>
        <w:t xml:space="preserve"> </w:t>
      </w:r>
      <w:r w:rsidR="007048F5" w:rsidRPr="00903BF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формирование</w:t>
      </w:r>
      <w:r w:rsidR="007048F5" w:rsidRPr="00903BFD">
        <w:rPr>
          <w:rFonts w:ascii="Times New Roman" w:hAnsi="Times New Roman" w:cs="Times New Roman"/>
          <w:sz w:val="28"/>
          <w:szCs w:val="28"/>
          <w:shd w:val="clear" w:color="auto" w:fill="FFFFFF"/>
        </w:rPr>
        <w:t> грамматического строя </w:t>
      </w:r>
      <w:r w:rsidR="007048F5" w:rsidRPr="00903BFD">
        <w:rPr>
          <w:rStyle w:val="ac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речи</w:t>
      </w:r>
    </w:p>
    <w:p w14:paraId="462AFEB3" w14:textId="77777777" w:rsidR="00903BFD" w:rsidRDefault="00903BFD" w:rsidP="00903B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5716447" w14:textId="4D6C133E" w:rsidR="00E36491" w:rsidRPr="0042023E" w:rsidRDefault="003464F0" w:rsidP="00903BF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903BFD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47FD26B0" w14:textId="3C08C149" w:rsidR="00E36491" w:rsidRPr="0042023E" w:rsidRDefault="003464F0" w:rsidP="00355E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7048F5" w:rsidRPr="007048F5">
        <w:rPr>
          <w:rFonts w:ascii="Times New Roman" w:hAnsi="Times New Roman" w:cs="Times New Roman"/>
          <w:sz w:val="28"/>
          <w:szCs w:val="28"/>
        </w:rPr>
        <w:t>учить делать звуковой анализ слов, использовать в речи существительные, прилагательные, наречия, многозначные слова, синонимы и антонимы, внимательно слушать собеседника, правильно задавать вопросы и кратко или полно отвечать на поставленные вопросы: составлять рассказы по наблюдениям и сюжетным картинам, последовательно рассказывать истории, вести себя культурно, тактично во время разговора.</w:t>
      </w:r>
    </w:p>
    <w:p w14:paraId="5E34DB5F" w14:textId="77777777" w:rsidR="00903BFD" w:rsidRDefault="00903BFD" w:rsidP="0090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263B96" w14:textId="72D7DC8C" w:rsidR="007048F5" w:rsidRPr="007048F5" w:rsidRDefault="007048F5" w:rsidP="0090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0F6F11F1" w14:textId="6FD75209" w:rsidR="00F54C0F" w:rsidRDefault="007048F5" w:rsidP="0090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Развитие речи</w:t>
      </w:r>
    </w:p>
    <w:p w14:paraId="32732259" w14:textId="77777777" w:rsidR="00903BFD" w:rsidRPr="0042023E" w:rsidRDefault="00903BFD" w:rsidP="00903BF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617"/>
        <w:gridCol w:w="8592"/>
      </w:tblGrid>
      <w:tr w:rsidR="00903BFD" w:rsidRPr="0042023E" w14:paraId="419D3720" w14:textId="77777777" w:rsidTr="00903BFD">
        <w:tc>
          <w:tcPr>
            <w:tcW w:w="617" w:type="dxa"/>
            <w:vAlign w:val="center"/>
          </w:tcPr>
          <w:p w14:paraId="33100FA3" w14:textId="77777777" w:rsidR="00903BFD" w:rsidRPr="00903BFD" w:rsidRDefault="00903BFD" w:rsidP="00903BFD">
            <w:pPr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592" w:type="dxa"/>
            <w:vAlign w:val="center"/>
          </w:tcPr>
          <w:p w14:paraId="0A34A5D4" w14:textId="77777777" w:rsidR="00903BFD" w:rsidRPr="00903BFD" w:rsidRDefault="00903BFD" w:rsidP="00903BFD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903BFD" w:rsidRPr="0042023E" w14:paraId="10256152" w14:textId="77777777" w:rsidTr="00903BFD">
        <w:trPr>
          <w:trHeight w:val="398"/>
        </w:trPr>
        <w:tc>
          <w:tcPr>
            <w:tcW w:w="617" w:type="dxa"/>
          </w:tcPr>
          <w:p w14:paraId="4758B080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92" w:type="dxa"/>
            <w:vAlign w:val="center"/>
          </w:tcPr>
          <w:p w14:paraId="3077EB3A" w14:textId="77777777" w:rsidR="00903BFD" w:rsidRPr="0042023E" w:rsidRDefault="00903BFD" w:rsidP="00903B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рассказов по картинкам</w:t>
            </w:r>
          </w:p>
        </w:tc>
      </w:tr>
      <w:tr w:rsidR="00903BFD" w:rsidRPr="0042023E" w14:paraId="17549DB7" w14:textId="77777777" w:rsidTr="00903BFD">
        <w:tc>
          <w:tcPr>
            <w:tcW w:w="617" w:type="dxa"/>
          </w:tcPr>
          <w:p w14:paraId="051339D2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92" w:type="dxa"/>
            <w:vAlign w:val="center"/>
          </w:tcPr>
          <w:p w14:paraId="4D9DD527" w14:textId="77777777" w:rsidR="00903BFD" w:rsidRPr="0042023E" w:rsidRDefault="00903BFD" w:rsidP="00903B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пересказ 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ки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опорой на иллюстрации</w:t>
            </w:r>
          </w:p>
        </w:tc>
      </w:tr>
      <w:tr w:rsidR="00903BFD" w:rsidRPr="0042023E" w14:paraId="7720E371" w14:textId="77777777" w:rsidTr="00903BFD">
        <w:tc>
          <w:tcPr>
            <w:tcW w:w="617" w:type="dxa"/>
          </w:tcPr>
          <w:p w14:paraId="24333000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92" w:type="dxa"/>
            <w:vAlign w:val="center"/>
          </w:tcPr>
          <w:p w14:paraId="5AC54485" w14:textId="77777777" w:rsidR="00903BFD" w:rsidRPr="0042023E" w:rsidRDefault="00903BFD" w:rsidP="00903B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Составление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сюжетного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заданную тему</w:t>
            </w:r>
          </w:p>
        </w:tc>
      </w:tr>
      <w:tr w:rsidR="00903BFD" w:rsidRPr="0042023E" w14:paraId="514E0D2A" w14:textId="77777777" w:rsidTr="00903BFD">
        <w:tc>
          <w:tcPr>
            <w:tcW w:w="617" w:type="dxa"/>
          </w:tcPr>
          <w:p w14:paraId="43C26667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92" w:type="dxa"/>
          </w:tcPr>
          <w:p w14:paraId="13DF5D1B" w14:textId="77777777" w:rsidR="00903BFD" w:rsidRPr="0042023E" w:rsidRDefault="00903BFD" w:rsidP="00903BFD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н</w:t>
            </w:r>
            <w:proofErr w:type="spellStart"/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орм</w:t>
            </w:r>
            <w:proofErr w:type="spellEnd"/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речевого поведения при общении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 окружающими людьми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03BFD" w:rsidRPr="0042023E" w14:paraId="04710A05" w14:textId="77777777" w:rsidTr="00903BFD">
        <w:tc>
          <w:tcPr>
            <w:tcW w:w="617" w:type="dxa"/>
          </w:tcPr>
          <w:p w14:paraId="3A5BEFC8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92" w:type="dxa"/>
            <w:vAlign w:val="center"/>
          </w:tcPr>
          <w:p w14:paraId="740A983B" w14:textId="77777777" w:rsidR="00903BFD" w:rsidRPr="0042023E" w:rsidRDefault="00903BFD" w:rsidP="00903B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Правила дорожного движения</w:t>
            </w:r>
          </w:p>
        </w:tc>
      </w:tr>
      <w:tr w:rsidR="00903BFD" w:rsidRPr="0042023E" w14:paraId="439A3D8C" w14:textId="77777777" w:rsidTr="00903BFD">
        <w:tc>
          <w:tcPr>
            <w:tcW w:w="617" w:type="dxa"/>
          </w:tcPr>
          <w:p w14:paraId="7F9A1B0F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92" w:type="dxa"/>
            <w:vAlign w:val="center"/>
          </w:tcPr>
          <w:p w14:paraId="560D05F5" w14:textId="77777777" w:rsidR="00903BFD" w:rsidRPr="0042023E" w:rsidRDefault="00903BFD" w:rsidP="00903BFD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Составление описательного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серии картинок</w:t>
            </w:r>
          </w:p>
        </w:tc>
      </w:tr>
      <w:tr w:rsidR="00903BFD" w:rsidRPr="0042023E" w14:paraId="62C3579E" w14:textId="77777777" w:rsidTr="00903BFD">
        <w:tc>
          <w:tcPr>
            <w:tcW w:w="617" w:type="dxa"/>
          </w:tcPr>
          <w:p w14:paraId="0F380F3C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92" w:type="dxa"/>
          </w:tcPr>
          <w:p w14:paraId="74AD2F6F" w14:textId="77777777" w:rsidR="00903BFD" w:rsidRPr="0042023E" w:rsidRDefault="00903BFD" w:rsidP="00903BFD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Чтение стихотворения наизусть</w:t>
            </w:r>
          </w:p>
        </w:tc>
      </w:tr>
      <w:tr w:rsidR="00903BFD" w:rsidRPr="0042023E" w14:paraId="084A0157" w14:textId="77777777" w:rsidTr="00903BFD">
        <w:tc>
          <w:tcPr>
            <w:tcW w:w="617" w:type="dxa"/>
          </w:tcPr>
          <w:p w14:paraId="7B052F0C" w14:textId="77777777" w:rsidR="00903BFD" w:rsidRPr="0042023E" w:rsidRDefault="00903BFD" w:rsidP="00355E0C">
            <w:pPr>
              <w:tabs>
                <w:tab w:val="left" w:pos="360"/>
              </w:tabs>
              <w:ind w:firstLine="29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92" w:type="dxa"/>
          </w:tcPr>
          <w:p w14:paraId="10EAD9B8" w14:textId="77777777" w:rsidR="00903BFD" w:rsidRPr="0042023E" w:rsidRDefault="00903BFD" w:rsidP="00903BFD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Знакомство с правилами безоспасного поведения дома, в общественных местах, природе</w:t>
            </w:r>
          </w:p>
        </w:tc>
      </w:tr>
    </w:tbl>
    <w:p w14:paraId="2C80045F" w14:textId="77DD1314" w:rsidR="00294EBF" w:rsidRDefault="00294EBF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00C664D0" w14:textId="3FA67670" w:rsidR="00211167" w:rsidRDefault="00211167" w:rsidP="00A35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701A8E76" w14:textId="77777777" w:rsidR="00A356E4" w:rsidRPr="0042023E" w:rsidRDefault="00A356E4" w:rsidP="00A356E4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81F96B4" w14:textId="52FCE3FB" w:rsidR="00F54C0F" w:rsidRPr="00903BFD" w:rsidRDefault="00294EBF" w:rsidP="00903BFD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2. </w:t>
      </w:r>
      <w:r w:rsidR="003B178A"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грамоты</w:t>
      </w:r>
    </w:p>
    <w:p w14:paraId="385A3F18" w14:textId="70495A52" w:rsidR="00D14491" w:rsidRDefault="003B178A" w:rsidP="007048F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="00294EBF"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48F5" w:rsidRPr="007048F5">
        <w:rPr>
          <w:rFonts w:ascii="Times New Roman" w:eastAsia="Times New Roman" w:hAnsi="Times New Roman" w:cs="Times New Roman"/>
          <w:bCs/>
          <w:sz w:val="28"/>
          <w:szCs w:val="28"/>
        </w:rPr>
        <w:t>Сформировать представление о том, что каждое слово имеет значение. Звуковой анализ слов: определение порядка звуков в слове, гласных и согласных. Формировать понятия слога, разбивать слова на слоги, определять их количество и порядок. Учить составлять (устно) слова из слогов. Формировать первоначальные представления о предложении, понимать, что предложение состоит из слов.</w:t>
      </w:r>
    </w:p>
    <w:p w14:paraId="793353E8" w14:textId="77777777" w:rsidR="00D14491" w:rsidRDefault="00D14491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A372F54" w14:textId="4AC408C4" w:rsidR="00D14491" w:rsidRDefault="00D14491" w:rsidP="00903B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D912264" w14:textId="5723E530" w:rsidR="00903BFD" w:rsidRDefault="00903BFD" w:rsidP="00903B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171C36CF" w14:textId="7EC8D65A" w:rsidR="00903BFD" w:rsidRDefault="00903BFD" w:rsidP="00903B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4B410BA4" w14:textId="54FA58E5" w:rsidR="00903BFD" w:rsidRDefault="00903BFD" w:rsidP="00903BFD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75F74E5F" w14:textId="77777777" w:rsidR="00A356E4" w:rsidRDefault="00A356E4" w:rsidP="0090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583C0D" w14:textId="7D0CFA9D" w:rsidR="00903BFD" w:rsidRDefault="00903BFD" w:rsidP="00903B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2262849C" w14:textId="77777777" w:rsidR="00903BFD" w:rsidRPr="00903BFD" w:rsidRDefault="00903BFD" w:rsidP="00903BFD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Основы грамоты</w:t>
      </w:r>
    </w:p>
    <w:p w14:paraId="0ADD0FD1" w14:textId="6B60544E" w:rsidR="00F54C0F" w:rsidRPr="0042023E" w:rsidRDefault="00F54C0F" w:rsidP="00211167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214" w:type="dxa"/>
        <w:jc w:val="center"/>
        <w:tblLook w:val="04A0" w:firstRow="1" w:lastRow="0" w:firstColumn="1" w:lastColumn="0" w:noHBand="0" w:noVBand="1"/>
      </w:tblPr>
      <w:tblGrid>
        <w:gridCol w:w="704"/>
        <w:gridCol w:w="8510"/>
      </w:tblGrid>
      <w:tr w:rsidR="00903BFD" w:rsidRPr="0042023E" w14:paraId="150D7D81" w14:textId="77777777" w:rsidTr="00903BFD">
        <w:trPr>
          <w:jc w:val="center"/>
        </w:trPr>
        <w:tc>
          <w:tcPr>
            <w:tcW w:w="704" w:type="dxa"/>
            <w:vAlign w:val="center"/>
          </w:tcPr>
          <w:p w14:paraId="5DB476D4" w14:textId="77777777" w:rsidR="00903BFD" w:rsidRPr="00903BFD" w:rsidRDefault="00903BFD" w:rsidP="00903BFD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510" w:type="dxa"/>
            <w:vAlign w:val="center"/>
          </w:tcPr>
          <w:p w14:paraId="6F3F92CC" w14:textId="77777777" w:rsidR="00903BFD" w:rsidRPr="00903BFD" w:rsidRDefault="00903BFD" w:rsidP="00903BFD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903BF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903BFD" w:rsidRPr="0042023E" w14:paraId="629B4771" w14:textId="77777777" w:rsidTr="00903BFD">
        <w:trPr>
          <w:jc w:val="center"/>
        </w:trPr>
        <w:tc>
          <w:tcPr>
            <w:tcW w:w="704" w:type="dxa"/>
          </w:tcPr>
          <w:p w14:paraId="41946A5F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10" w:type="dxa"/>
            <w:vAlign w:val="center"/>
          </w:tcPr>
          <w:p w14:paraId="75C1944D" w14:textId="5F5B0A90" w:rsidR="00903BFD" w:rsidRPr="0042023E" w:rsidRDefault="00A356E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«З</w:t>
            </w:r>
            <w:r w:rsidR="00903BFD"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вук, слог»</w:t>
            </w:r>
          </w:p>
        </w:tc>
      </w:tr>
      <w:tr w:rsidR="00903BFD" w:rsidRPr="0042023E" w14:paraId="5FE86090" w14:textId="77777777" w:rsidTr="00903BFD">
        <w:trPr>
          <w:jc w:val="center"/>
        </w:trPr>
        <w:tc>
          <w:tcPr>
            <w:tcW w:w="704" w:type="dxa"/>
          </w:tcPr>
          <w:p w14:paraId="7A109A68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10" w:type="dxa"/>
            <w:vAlign w:val="center"/>
          </w:tcPr>
          <w:p w14:paraId="6A00783F" w14:textId="1D98AC23" w:rsidR="00903BFD" w:rsidRPr="0042023E" w:rsidRDefault="00A356E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«С</w:t>
            </w:r>
            <w:r w:rsidR="00903BFD"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лово, предложение»</w:t>
            </w:r>
          </w:p>
        </w:tc>
      </w:tr>
      <w:tr w:rsidR="00903BFD" w:rsidRPr="0042023E" w14:paraId="3BAF7211" w14:textId="77777777" w:rsidTr="00903BFD">
        <w:trPr>
          <w:jc w:val="center"/>
        </w:trPr>
        <w:tc>
          <w:tcPr>
            <w:tcW w:w="704" w:type="dxa"/>
          </w:tcPr>
          <w:p w14:paraId="70CD62D4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510" w:type="dxa"/>
          </w:tcPr>
          <w:p w14:paraId="12555C26" w14:textId="7E668473" w:rsidR="00903BFD" w:rsidRPr="0042023E" w:rsidRDefault="00A356E4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понятиями «Т</w:t>
            </w:r>
            <w:r w:rsidR="00903BFD"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екст,</w:t>
            </w:r>
            <w:r w:rsidR="00903BFD"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ударение</w:t>
            </w:r>
            <w:r w:rsidR="00903BFD"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»</w:t>
            </w:r>
          </w:p>
        </w:tc>
      </w:tr>
      <w:tr w:rsidR="00903BFD" w:rsidRPr="0042023E" w14:paraId="4CB13499" w14:textId="77777777" w:rsidTr="00903BFD">
        <w:trPr>
          <w:jc w:val="center"/>
        </w:trPr>
        <w:tc>
          <w:tcPr>
            <w:tcW w:w="704" w:type="dxa"/>
          </w:tcPr>
          <w:p w14:paraId="54B7D350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10" w:type="dxa"/>
            <w:vAlign w:val="center"/>
          </w:tcPr>
          <w:p w14:paraId="2B327570" w14:textId="77777777" w:rsidR="00903BFD" w:rsidRPr="0042023E" w:rsidRDefault="00903BF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Деление слов на слоги</w:t>
            </w:r>
          </w:p>
        </w:tc>
      </w:tr>
      <w:tr w:rsidR="00903BFD" w:rsidRPr="0042023E" w14:paraId="12E7325B" w14:textId="77777777" w:rsidTr="00903BFD">
        <w:trPr>
          <w:jc w:val="center"/>
        </w:trPr>
        <w:tc>
          <w:tcPr>
            <w:tcW w:w="704" w:type="dxa"/>
          </w:tcPr>
          <w:p w14:paraId="453BC233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510" w:type="dxa"/>
            <w:vAlign w:val="center"/>
          </w:tcPr>
          <w:p w14:paraId="2095F898" w14:textId="77777777" w:rsidR="00903BFD" w:rsidRPr="0042023E" w:rsidRDefault="00903BF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 г</w:t>
            </w:r>
            <w:proofErr w:type="spellStart"/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ласны</w:t>
            </w:r>
            <w:proofErr w:type="spellEnd"/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</w:tr>
      <w:tr w:rsidR="00903BFD" w:rsidRPr="0042023E" w14:paraId="1658E9E4" w14:textId="77777777" w:rsidTr="00903BFD">
        <w:trPr>
          <w:jc w:val="center"/>
        </w:trPr>
        <w:tc>
          <w:tcPr>
            <w:tcW w:w="704" w:type="dxa"/>
          </w:tcPr>
          <w:p w14:paraId="4A83760B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510" w:type="dxa"/>
            <w:vAlign w:val="center"/>
          </w:tcPr>
          <w:p w14:paraId="30546B8C" w14:textId="77777777" w:rsidR="00903BFD" w:rsidRPr="0042023E" w:rsidRDefault="00903BF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Знакомство с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согласными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звук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ами</w:t>
            </w:r>
          </w:p>
        </w:tc>
      </w:tr>
      <w:tr w:rsidR="00903BFD" w:rsidRPr="0042023E" w14:paraId="34572E3A" w14:textId="77777777" w:rsidTr="00903BFD">
        <w:trPr>
          <w:jc w:val="center"/>
        </w:trPr>
        <w:tc>
          <w:tcPr>
            <w:tcW w:w="704" w:type="dxa"/>
          </w:tcPr>
          <w:p w14:paraId="6C1195E2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510" w:type="dxa"/>
            <w:vAlign w:val="center"/>
          </w:tcPr>
          <w:p w14:paraId="79AFF8EF" w14:textId="77777777" w:rsidR="00903BFD" w:rsidRPr="0042023E" w:rsidRDefault="00903BF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Звуковой анализ слов</w:t>
            </w:r>
          </w:p>
        </w:tc>
      </w:tr>
      <w:tr w:rsidR="00903BFD" w:rsidRPr="0042023E" w14:paraId="15CE3732" w14:textId="77777777" w:rsidTr="00903BFD">
        <w:trPr>
          <w:jc w:val="center"/>
        </w:trPr>
        <w:tc>
          <w:tcPr>
            <w:tcW w:w="704" w:type="dxa"/>
          </w:tcPr>
          <w:p w14:paraId="0F953A9E" w14:textId="77777777" w:rsidR="00903BFD" w:rsidRPr="0042023E" w:rsidRDefault="00903BFD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510" w:type="dxa"/>
            <w:vAlign w:val="center"/>
          </w:tcPr>
          <w:p w14:paraId="6AF6872D" w14:textId="77777777" w:rsidR="00903BFD" w:rsidRPr="0042023E" w:rsidRDefault="00903BFD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Составление предложений с помощью моделирования</w:t>
            </w:r>
          </w:p>
        </w:tc>
      </w:tr>
    </w:tbl>
    <w:p w14:paraId="3B990AEC" w14:textId="77777777"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34CF7B3" w14:textId="43441836" w:rsidR="00FE5243" w:rsidRPr="00211167" w:rsidRDefault="00FE5243" w:rsidP="00211167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3. 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руки к письму</w:t>
      </w:r>
    </w:p>
    <w:p w14:paraId="713E666B" w14:textId="67D2865A" w:rsidR="00C460BF" w:rsidRPr="0042023E" w:rsidRDefault="00FE5243" w:rsidP="007048F5">
      <w:pPr>
        <w:pStyle w:val="a4"/>
        <w:shd w:val="clear" w:color="auto" w:fill="FFFFFF" w:themeFill="background1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7048F5" w:rsidRPr="007048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Подготовка руки к письму. Познакомить с правилами правильного удержания спины при письме. Умение ориентироваться на листе письма, учить различать путь письма и межстрочное пространство. Об</w:t>
      </w:r>
      <w:r w:rsidR="007048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водка</w:t>
      </w:r>
      <w:r w:rsidR="007048F5" w:rsidRPr="007048F5">
        <w:rPr>
          <w:rFonts w:ascii="Times New Roman" w:eastAsia="Times New Roman" w:hAnsi="Times New Roman" w:cs="Times New Roman"/>
          <w:bCs/>
          <w:sz w:val="28"/>
          <w:szCs w:val="28"/>
          <w:lang w:val="kk-KZ"/>
        </w:rPr>
        <w:t>, окраска готовых изображений геометрических фигур, овощей, фруктов без выемки из стороны в сторону. Позволяет писать вертикальные, горизонтальные, короткие, длинные, волнистые, зигзагообразные линии, точки, каплевидные формы в разных направлениях, соблюдая расстояние между ними, сначала по образцу, а затем самостоятельно.</w:t>
      </w:r>
    </w:p>
    <w:p w14:paraId="28CC6534" w14:textId="3D1D749A" w:rsidR="00211167" w:rsidRDefault="00211167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1B3FBA30" w14:textId="77777777" w:rsidR="00211167" w:rsidRDefault="00211167" w:rsidP="0021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2E0F17EE" w14:textId="3C530369" w:rsidR="00211167" w:rsidRDefault="00211167" w:rsidP="00211167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Подготовка руки к письму</w:t>
      </w:r>
    </w:p>
    <w:p w14:paraId="5732DD2F" w14:textId="77777777" w:rsidR="00FE5243" w:rsidRPr="0042023E" w:rsidRDefault="00FE5243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704"/>
        <w:gridCol w:w="8363"/>
      </w:tblGrid>
      <w:tr w:rsidR="00211167" w:rsidRPr="0042023E" w14:paraId="0BA98E26" w14:textId="77777777" w:rsidTr="00211167">
        <w:trPr>
          <w:jc w:val="center"/>
        </w:trPr>
        <w:tc>
          <w:tcPr>
            <w:tcW w:w="704" w:type="dxa"/>
            <w:vAlign w:val="center"/>
          </w:tcPr>
          <w:p w14:paraId="2495BE6D" w14:textId="56E74CE9" w:rsidR="00211167" w:rsidRPr="00211167" w:rsidRDefault="00211167" w:rsidP="002111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1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  <w:p w14:paraId="555C4990" w14:textId="54784256" w:rsidR="00211167" w:rsidRPr="00211167" w:rsidRDefault="00211167" w:rsidP="002111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1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п/п</w:t>
            </w:r>
          </w:p>
        </w:tc>
        <w:tc>
          <w:tcPr>
            <w:tcW w:w="8363" w:type="dxa"/>
            <w:vAlign w:val="center"/>
          </w:tcPr>
          <w:p w14:paraId="507F02F6" w14:textId="77777777" w:rsidR="00211167" w:rsidRPr="00211167" w:rsidRDefault="00211167" w:rsidP="00211167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211167" w:rsidRPr="0042023E" w14:paraId="51CEC675" w14:textId="77777777" w:rsidTr="00211167">
        <w:trPr>
          <w:jc w:val="center"/>
        </w:trPr>
        <w:tc>
          <w:tcPr>
            <w:tcW w:w="704" w:type="dxa"/>
          </w:tcPr>
          <w:p w14:paraId="02BF0566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63" w:type="dxa"/>
            <w:vAlign w:val="center"/>
          </w:tcPr>
          <w:p w14:paraId="753ED95E" w14:textId="77777777" w:rsidR="00211167" w:rsidRPr="0042023E" w:rsidRDefault="00211167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Раскрашивание рисунков внутри и снаружи предметов, дорисовывание и т.д.</w:t>
            </w:r>
          </w:p>
        </w:tc>
      </w:tr>
      <w:tr w:rsidR="00211167" w:rsidRPr="0042023E" w14:paraId="3DED5095" w14:textId="77777777" w:rsidTr="00211167">
        <w:trPr>
          <w:jc w:val="center"/>
        </w:trPr>
        <w:tc>
          <w:tcPr>
            <w:tcW w:w="704" w:type="dxa"/>
          </w:tcPr>
          <w:p w14:paraId="04A05777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363" w:type="dxa"/>
            <w:vAlign w:val="center"/>
          </w:tcPr>
          <w:p w14:paraId="1648255C" w14:textId="77777777" w:rsidR="00211167" w:rsidRPr="0042023E" w:rsidRDefault="00211167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 декоративных узоров разных форм</w:t>
            </w:r>
          </w:p>
        </w:tc>
      </w:tr>
      <w:tr w:rsidR="00211167" w:rsidRPr="0042023E" w14:paraId="52B31852" w14:textId="77777777" w:rsidTr="00211167">
        <w:trPr>
          <w:jc w:val="center"/>
        </w:trPr>
        <w:tc>
          <w:tcPr>
            <w:tcW w:w="704" w:type="dxa"/>
          </w:tcPr>
          <w:p w14:paraId="54393A98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363" w:type="dxa"/>
            <w:vAlign w:val="center"/>
          </w:tcPr>
          <w:p w14:paraId="3289CA96" w14:textId="77777777" w:rsidR="00211167" w:rsidRPr="0042023E" w:rsidRDefault="00211167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Штрихование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горизонтальными, вертикальными и перекрёстными линиями</w:t>
            </w:r>
          </w:p>
        </w:tc>
      </w:tr>
      <w:tr w:rsidR="00211167" w:rsidRPr="0042023E" w14:paraId="724CB569" w14:textId="77777777" w:rsidTr="00211167">
        <w:trPr>
          <w:jc w:val="center"/>
        </w:trPr>
        <w:tc>
          <w:tcPr>
            <w:tcW w:w="704" w:type="dxa"/>
          </w:tcPr>
          <w:p w14:paraId="3BB8D2A3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363" w:type="dxa"/>
            <w:vAlign w:val="center"/>
          </w:tcPr>
          <w:p w14:paraId="3C7590AE" w14:textId="77777777" w:rsidR="00211167" w:rsidRPr="0042023E" w:rsidRDefault="00211167" w:rsidP="00C34FE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Рисование элементарных 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узоров</w:t>
            </w: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(ритмическое изображение отдельных элементов)</w:t>
            </w:r>
          </w:p>
        </w:tc>
      </w:tr>
      <w:tr w:rsidR="00211167" w:rsidRPr="0042023E" w14:paraId="244E3BBC" w14:textId="77777777" w:rsidTr="00211167">
        <w:trPr>
          <w:jc w:val="center"/>
        </w:trPr>
        <w:tc>
          <w:tcPr>
            <w:tcW w:w="704" w:type="dxa"/>
          </w:tcPr>
          <w:p w14:paraId="03D86FDD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63" w:type="dxa"/>
          </w:tcPr>
          <w:p w14:paraId="2148285C" w14:textId="77777777" w:rsidR="00211167" w:rsidRPr="0042023E" w:rsidRDefault="00211167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Обведение изображения предметов, букв </w:t>
            </w:r>
          </w:p>
        </w:tc>
      </w:tr>
      <w:tr w:rsidR="00211167" w:rsidRPr="0042023E" w14:paraId="1AF016B4" w14:textId="77777777" w:rsidTr="00211167">
        <w:trPr>
          <w:jc w:val="center"/>
        </w:trPr>
        <w:tc>
          <w:tcPr>
            <w:tcW w:w="704" w:type="dxa"/>
          </w:tcPr>
          <w:p w14:paraId="68565524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363" w:type="dxa"/>
          </w:tcPr>
          <w:p w14:paraId="530D289C" w14:textId="77777777" w:rsidR="00211167" w:rsidRPr="0042023E" w:rsidRDefault="00211167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Рисование элементов прописных букв</w:t>
            </w:r>
          </w:p>
        </w:tc>
      </w:tr>
    </w:tbl>
    <w:p w14:paraId="533F236E" w14:textId="77777777" w:rsidR="00211167" w:rsidRDefault="00211167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BE68A1E" w14:textId="77777777" w:rsidR="00211167" w:rsidRDefault="00211167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0FC65198" w14:textId="77777777" w:rsidR="00211167" w:rsidRDefault="00211167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65541CD1" w14:textId="77777777" w:rsidR="00211167" w:rsidRDefault="00211167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F7D6809" w14:textId="77777777" w:rsidR="00027F1C" w:rsidRDefault="00027F1C" w:rsidP="00027F1C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14:paraId="54053FC4" w14:textId="3884F37A" w:rsidR="00DE6C04" w:rsidRPr="00431FDB" w:rsidRDefault="00DE6C04" w:rsidP="00027F1C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lastRenderedPageBreak/>
        <w:t xml:space="preserve">4. </w:t>
      </w:r>
      <w:r w:rsidR="00431FDB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Художественная литература</w:t>
      </w:r>
    </w:p>
    <w:p w14:paraId="30684DCC" w14:textId="77777777" w:rsidR="00211167" w:rsidRDefault="00DE6C04" w:rsidP="002111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 </w:t>
      </w:r>
      <w:r w:rsidR="00431FDB" w:rsidRPr="00431FDB">
        <w:rPr>
          <w:rFonts w:ascii="Times New Roman" w:eastAsia="Times New Roman" w:hAnsi="Times New Roman" w:cs="Times New Roman"/>
          <w:sz w:val="28"/>
          <w:szCs w:val="28"/>
        </w:rPr>
        <w:t>Приобщение детей к доступной художественной литературе и фольклору, театральному миру, развитие интереса к книгам.</w:t>
      </w:r>
    </w:p>
    <w:p w14:paraId="6599B461" w14:textId="77777777" w:rsidR="00211167" w:rsidRDefault="00431FDB" w:rsidP="002111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211167">
        <w:rPr>
          <w:rFonts w:ascii="Times New Roman" w:eastAsia="Times New Roman" w:hAnsi="Times New Roman" w:cs="Times New Roman"/>
          <w:sz w:val="28"/>
          <w:szCs w:val="28"/>
        </w:rPr>
        <w:t>Способствовать эмоциональному восприятию литературных произведений, понимать их содержание, различать причинно-следственные связи, жанры (сказка, рассказ, стихотворение).</w:t>
      </w:r>
      <w:r w:rsidRPr="00211167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14:paraId="4CEAE7C6" w14:textId="77777777" w:rsidR="00211167" w:rsidRDefault="00431FDB" w:rsidP="002111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1167">
        <w:rPr>
          <w:rFonts w:ascii="Times New Roman" w:eastAsia="Times New Roman" w:hAnsi="Times New Roman" w:cs="Times New Roman"/>
          <w:sz w:val="28"/>
          <w:szCs w:val="28"/>
          <w:lang w:val="kk-KZ"/>
        </w:rPr>
        <w:t>Приобщение к ораторскому искусству, искусству слова, считалки, скороговорке, разгадывание загадок, искусство айтыса.</w:t>
      </w:r>
    </w:p>
    <w:p w14:paraId="0F8C0A1F" w14:textId="08FBA0D3" w:rsidR="00DE6C04" w:rsidRDefault="00431FDB" w:rsidP="002111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val="kk-KZ"/>
        </w:rPr>
        <w:t>Приобщение к участию в сценических постановках, стимулирование к проявлению инициативы и самостоятельности в выборе роли, сюжета, предоставление возможности экспериментировать, преобразовывать в исполнении определенного образа.</w:t>
      </w:r>
    </w:p>
    <w:p w14:paraId="385577C0" w14:textId="77777777" w:rsidR="00211167" w:rsidRPr="00211167" w:rsidRDefault="00211167" w:rsidP="00211167">
      <w:pPr>
        <w:pStyle w:val="a4"/>
        <w:shd w:val="clear" w:color="auto" w:fill="FFFFFF" w:themeFill="background1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F68CF8B" w14:textId="5EB0325D" w:rsidR="00211167" w:rsidRDefault="00211167" w:rsidP="0021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2889054F" w14:textId="1F054421" w:rsidR="00211167" w:rsidRDefault="00211167" w:rsidP="0021116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>Художественная литература</w:t>
      </w:r>
    </w:p>
    <w:p w14:paraId="1403DD81" w14:textId="77777777" w:rsidR="00DE6C04" w:rsidRPr="0042023E" w:rsidRDefault="00DE6C04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tbl>
      <w:tblPr>
        <w:tblStyle w:val="a3"/>
        <w:tblW w:w="8926" w:type="dxa"/>
        <w:jc w:val="center"/>
        <w:tblLook w:val="04A0" w:firstRow="1" w:lastRow="0" w:firstColumn="1" w:lastColumn="0" w:noHBand="0" w:noVBand="1"/>
      </w:tblPr>
      <w:tblGrid>
        <w:gridCol w:w="846"/>
        <w:gridCol w:w="8080"/>
      </w:tblGrid>
      <w:tr w:rsidR="00211167" w:rsidRPr="0042023E" w14:paraId="6BF2325B" w14:textId="77777777" w:rsidTr="00211167">
        <w:trPr>
          <w:jc w:val="center"/>
        </w:trPr>
        <w:tc>
          <w:tcPr>
            <w:tcW w:w="846" w:type="dxa"/>
            <w:vAlign w:val="center"/>
          </w:tcPr>
          <w:p w14:paraId="73555F46" w14:textId="77777777" w:rsidR="00211167" w:rsidRPr="00211167" w:rsidRDefault="00211167" w:rsidP="00211167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11167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080" w:type="dxa"/>
            <w:vAlign w:val="center"/>
          </w:tcPr>
          <w:p w14:paraId="2D34F039" w14:textId="77777777" w:rsidR="00211167" w:rsidRPr="00211167" w:rsidRDefault="00211167" w:rsidP="00211167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1116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211167" w:rsidRPr="0042023E" w14:paraId="77124A88" w14:textId="77777777" w:rsidTr="00211167">
        <w:trPr>
          <w:jc w:val="center"/>
        </w:trPr>
        <w:tc>
          <w:tcPr>
            <w:tcW w:w="846" w:type="dxa"/>
          </w:tcPr>
          <w:p w14:paraId="4582C325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080" w:type="dxa"/>
          </w:tcPr>
          <w:p w14:paraId="44854679" w14:textId="77777777" w:rsidR="00211167" w:rsidRPr="0042023E" w:rsidRDefault="00211167" w:rsidP="00666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казахской народной сказки «Глупый волк»</w:t>
            </w:r>
          </w:p>
        </w:tc>
      </w:tr>
      <w:tr w:rsidR="00211167" w:rsidRPr="0042023E" w14:paraId="323E8049" w14:textId="77777777" w:rsidTr="00211167">
        <w:trPr>
          <w:jc w:val="center"/>
        </w:trPr>
        <w:tc>
          <w:tcPr>
            <w:tcW w:w="846" w:type="dxa"/>
          </w:tcPr>
          <w:p w14:paraId="13C24496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080" w:type="dxa"/>
          </w:tcPr>
          <w:p w14:paraId="1ECDE7AA" w14:textId="5FCF81EC" w:rsidR="00211167" w:rsidRPr="00E267ED" w:rsidRDefault="00211167" w:rsidP="00666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Игры-имитации </w:t>
            </w:r>
            <w:r w:rsidRPr="00E267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«Кто как ходит», «Какие звуки»</w:t>
            </w:r>
          </w:p>
        </w:tc>
      </w:tr>
      <w:tr w:rsidR="00211167" w:rsidRPr="0042023E" w14:paraId="0588A535" w14:textId="77777777" w:rsidTr="00211167">
        <w:trPr>
          <w:jc w:val="center"/>
        </w:trPr>
        <w:tc>
          <w:tcPr>
            <w:tcW w:w="846" w:type="dxa"/>
          </w:tcPr>
          <w:p w14:paraId="22CC34DB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080" w:type="dxa"/>
          </w:tcPr>
          <w:p w14:paraId="0F148237" w14:textId="77777777" w:rsidR="00211167" w:rsidRPr="0042023E" w:rsidRDefault="00211167" w:rsidP="00666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Драматизация русской народной сказки «Лиса, заяц и петух»</w:t>
            </w:r>
          </w:p>
        </w:tc>
      </w:tr>
      <w:tr w:rsidR="00211167" w:rsidRPr="0042023E" w14:paraId="0311CE07" w14:textId="77777777" w:rsidTr="00211167">
        <w:trPr>
          <w:jc w:val="center"/>
        </w:trPr>
        <w:tc>
          <w:tcPr>
            <w:tcW w:w="846" w:type="dxa"/>
          </w:tcPr>
          <w:p w14:paraId="663694E7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080" w:type="dxa"/>
          </w:tcPr>
          <w:p w14:paraId="56FB5A07" w14:textId="14FE928B" w:rsidR="00211167" w:rsidRPr="0042023E" w:rsidRDefault="00211167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Разгадывать загадки на известную тему,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выучить наизусть скороговорки</w:t>
            </w:r>
          </w:p>
        </w:tc>
      </w:tr>
      <w:tr w:rsidR="00211167" w:rsidRPr="0042023E" w14:paraId="2EE534E4" w14:textId="77777777" w:rsidTr="00211167">
        <w:trPr>
          <w:jc w:val="center"/>
        </w:trPr>
        <w:tc>
          <w:tcPr>
            <w:tcW w:w="846" w:type="dxa"/>
          </w:tcPr>
          <w:p w14:paraId="5D19884E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080" w:type="dxa"/>
          </w:tcPr>
          <w:p w14:paraId="378F0728" w14:textId="6F95892B" w:rsidR="00211167" w:rsidRPr="0042023E" w:rsidRDefault="00B97743" w:rsidP="00B9774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Игра-упражнение «В</w:t>
            </w:r>
            <w:r w:rsidR="00211167" w:rsidRPr="004F1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стране сказок»</w:t>
            </w:r>
          </w:p>
        </w:tc>
      </w:tr>
      <w:tr w:rsidR="00211167" w:rsidRPr="0042023E" w14:paraId="5C42A62A" w14:textId="77777777" w:rsidTr="00211167">
        <w:trPr>
          <w:jc w:val="center"/>
        </w:trPr>
        <w:tc>
          <w:tcPr>
            <w:tcW w:w="846" w:type="dxa"/>
          </w:tcPr>
          <w:p w14:paraId="2A2AD3B0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8080" w:type="dxa"/>
          </w:tcPr>
          <w:p w14:paraId="4807DE01" w14:textId="7705FEC6" w:rsidR="00211167" w:rsidRPr="0042023E" w:rsidRDefault="00211167" w:rsidP="00060F59">
            <w:pPr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</w:pPr>
            <w:r w:rsidRPr="00A96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Театрализованная игровая деятельность по сказке «</w:t>
            </w:r>
            <w:r w:rsidR="00060F5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Теремок</w:t>
            </w:r>
            <w:r w:rsidRPr="00A968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».</w:t>
            </w:r>
          </w:p>
        </w:tc>
      </w:tr>
      <w:tr w:rsidR="00211167" w:rsidRPr="0042023E" w14:paraId="2C9CE5F7" w14:textId="77777777" w:rsidTr="00211167">
        <w:trPr>
          <w:jc w:val="center"/>
        </w:trPr>
        <w:tc>
          <w:tcPr>
            <w:tcW w:w="846" w:type="dxa"/>
          </w:tcPr>
          <w:p w14:paraId="03ED7FFD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080" w:type="dxa"/>
          </w:tcPr>
          <w:p w14:paraId="4953C182" w14:textId="779D2F10" w:rsidR="00211167" w:rsidRPr="0042023E" w:rsidRDefault="00211167" w:rsidP="00666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Инсценировка сказки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«Б</w:t>
            </w:r>
            <w:r w:rsidRPr="004F1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аурсак»</w:t>
            </w:r>
          </w:p>
        </w:tc>
      </w:tr>
      <w:tr w:rsidR="00211167" w:rsidRPr="0042023E" w14:paraId="6EF7843A" w14:textId="77777777" w:rsidTr="00211167">
        <w:trPr>
          <w:jc w:val="center"/>
        </w:trPr>
        <w:tc>
          <w:tcPr>
            <w:tcW w:w="846" w:type="dxa"/>
          </w:tcPr>
          <w:p w14:paraId="1A2F0894" w14:textId="77777777" w:rsidR="00211167" w:rsidRPr="0042023E" w:rsidRDefault="0021116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080" w:type="dxa"/>
          </w:tcPr>
          <w:p w14:paraId="1968D30F" w14:textId="5C1A901F" w:rsidR="00211167" w:rsidRPr="0042023E" w:rsidRDefault="00211167" w:rsidP="006663D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F141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Искусство айтыса</w:t>
            </w:r>
          </w:p>
        </w:tc>
      </w:tr>
    </w:tbl>
    <w:p w14:paraId="3EF4B5A0" w14:textId="77777777" w:rsidR="00DE6C04" w:rsidRPr="0042023E" w:rsidRDefault="00DE6C04" w:rsidP="00355E0C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3F1199" w14:textId="6EFA775B" w:rsidR="00464BD9" w:rsidRPr="00464BD9" w:rsidRDefault="00464BD9" w:rsidP="00464BD9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ІІ. </w:t>
      </w:r>
      <w:r w:rsidRPr="00464BD9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ПОЗНАВАТЕЛЬНЫХ И ИНТЕЛЛЕКТУАЛЬНЫХ НАВЫКОВ</w:t>
      </w:r>
    </w:p>
    <w:p w14:paraId="4A6AF314" w14:textId="5D8A2716" w:rsidR="00273B42" w:rsidRPr="0042023E" w:rsidRDefault="002942CB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431FDB"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является приобретение детьми элементарных навыков познавательной и исследовательской деятельности, необходимых для взаимодействия с окружающим миром, развитие коммуникативно-познавательных способностей, математического и логического мышления.</w:t>
      </w:r>
    </w:p>
    <w:p w14:paraId="338BE0CB" w14:textId="77777777" w:rsidR="00464BD9" w:rsidRDefault="00464BD9" w:rsidP="00464B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B06965D" w14:textId="2A9F1240" w:rsidR="002942CB" w:rsidRPr="0042023E" w:rsidRDefault="002942CB" w:rsidP="00464BD9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273B42" w:rsidRPr="0042023E">
        <w:rPr>
          <w:rFonts w:ascii="Times New Roman" w:hAnsi="Times New Roman" w:cs="Times New Roman"/>
          <w:b/>
          <w:sz w:val="28"/>
          <w:szCs w:val="28"/>
        </w:rPr>
        <w:t>Основы математики</w:t>
      </w:r>
    </w:p>
    <w:p w14:paraId="47A4F2B7" w14:textId="77777777" w:rsidR="00804758" w:rsidRDefault="002942CB" w:rsidP="00431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647BF500" w14:textId="5E99A6E8" w:rsidR="00431FDB" w:rsidRPr="00431FDB" w:rsidRDefault="00804758" w:rsidP="0080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431FDB"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овышение познавательных интересов, мотивации к обучению в школе;</w:t>
      </w:r>
    </w:p>
    <w:p w14:paraId="0272F79E" w14:textId="0E53C9E4" w:rsidR="00431FDB" w:rsidRPr="00431FDB" w:rsidRDefault="00431FDB" w:rsidP="008047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04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</w:t>
      </w: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внимание, память, контроль, умение анализировать, делать выводы; </w:t>
      </w:r>
    </w:p>
    <w:p w14:paraId="47D9757D" w14:textId="3D305D87" w:rsidR="00464BD9" w:rsidRPr="00804758" w:rsidRDefault="00431FDB" w:rsidP="008047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0475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проявлению предпосылок математического и интеллектуально-творческого потенциала.</w:t>
      </w:r>
    </w:p>
    <w:p w14:paraId="367E8E83" w14:textId="27CDA1AC" w:rsidR="00804758" w:rsidRDefault="00804758" w:rsidP="0080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lastRenderedPageBreak/>
        <w:t>Примерные темы к календарно-тематическому плану</w:t>
      </w:r>
    </w:p>
    <w:p w14:paraId="16C0004B" w14:textId="3B993198" w:rsidR="00804758" w:rsidRDefault="00804758" w:rsidP="0080475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>Основы математики</w:t>
      </w:r>
    </w:p>
    <w:p w14:paraId="70ABE1DA" w14:textId="77777777" w:rsidR="003B178A" w:rsidRPr="00804758" w:rsidRDefault="003B178A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40" w:type="dxa"/>
        <w:tblInd w:w="-289" w:type="dxa"/>
        <w:tblLook w:val="04A0" w:firstRow="1" w:lastRow="0" w:firstColumn="1" w:lastColumn="0" w:noHBand="0" w:noVBand="1"/>
      </w:tblPr>
      <w:tblGrid>
        <w:gridCol w:w="617"/>
        <w:gridCol w:w="9023"/>
      </w:tblGrid>
      <w:tr w:rsidR="00804758" w:rsidRPr="0042023E" w14:paraId="6C38D4A2" w14:textId="77777777" w:rsidTr="00836636">
        <w:tc>
          <w:tcPr>
            <w:tcW w:w="568" w:type="dxa"/>
            <w:shd w:val="clear" w:color="auto" w:fill="auto"/>
            <w:vAlign w:val="center"/>
          </w:tcPr>
          <w:p w14:paraId="0D046361" w14:textId="77777777" w:rsidR="00804758" w:rsidRPr="00804758" w:rsidRDefault="00804758" w:rsidP="00804758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804758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9072" w:type="dxa"/>
            <w:shd w:val="clear" w:color="auto" w:fill="auto"/>
            <w:vAlign w:val="center"/>
          </w:tcPr>
          <w:p w14:paraId="7C654B63" w14:textId="77777777" w:rsidR="00804758" w:rsidRPr="00804758" w:rsidRDefault="00804758" w:rsidP="00836636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047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804758" w:rsidRPr="0042023E" w14:paraId="19174AAB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5B423001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072" w:type="dxa"/>
            <w:shd w:val="clear" w:color="auto" w:fill="auto"/>
          </w:tcPr>
          <w:p w14:paraId="15387899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Свойства предметов </w:t>
            </w:r>
          </w:p>
          <w:p w14:paraId="32773E14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Левая, правая рука</w:t>
            </w:r>
          </w:p>
          <w:p w14:paraId="23955D75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Левая, правая сторона</w:t>
            </w:r>
          </w:p>
          <w:p w14:paraId="342F2354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Слева, справа</w:t>
            </w:r>
          </w:p>
        </w:tc>
      </w:tr>
      <w:tr w:rsidR="00804758" w:rsidRPr="0042023E" w14:paraId="24CC47C7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2D984EA0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9072" w:type="dxa"/>
            <w:shd w:val="clear" w:color="auto" w:fill="auto"/>
          </w:tcPr>
          <w:p w14:paraId="470D150F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1 и 2</w:t>
            </w:r>
          </w:p>
          <w:p w14:paraId="5BEDBE7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чисел 1 и 2</w:t>
            </w:r>
          </w:p>
          <w:p w14:paraId="4AB17350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Устный счет в пределах 5</w:t>
            </w:r>
          </w:p>
          <w:p w14:paraId="14A19CDB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Соотношение счета с количеством предметов</w:t>
            </w:r>
          </w:p>
        </w:tc>
      </w:tr>
      <w:tr w:rsidR="00804758" w:rsidRPr="0042023E" w14:paraId="65F167D0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4BEA6646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9072" w:type="dxa"/>
            <w:shd w:val="clear" w:color="auto" w:fill="auto"/>
          </w:tcPr>
          <w:p w14:paraId="7A62621E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3 и 4</w:t>
            </w:r>
          </w:p>
          <w:p w14:paraId="2B5B1F2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3 и 4</w:t>
            </w:r>
          </w:p>
          <w:p w14:paraId="61C7A1A4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Ориентирование на плоскости</w:t>
            </w:r>
          </w:p>
          <w:p w14:paraId="4290F56F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тесьмы, палочек</w:t>
            </w:r>
          </w:p>
        </w:tc>
      </w:tr>
      <w:tr w:rsidR="00804758" w:rsidRPr="0042023E" w14:paraId="24F7F325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7928757E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9072" w:type="dxa"/>
            <w:shd w:val="clear" w:color="auto" w:fill="auto"/>
          </w:tcPr>
          <w:p w14:paraId="2030684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Формирование пространственных представлений (под, над, между, на)</w:t>
            </w:r>
          </w:p>
        </w:tc>
      </w:tr>
      <w:tr w:rsidR="00804758" w:rsidRPr="0042023E" w14:paraId="5F9CFA46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57378CCF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9072" w:type="dxa"/>
            <w:shd w:val="clear" w:color="auto" w:fill="auto"/>
          </w:tcPr>
          <w:p w14:paraId="0921CE26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5 и 6</w:t>
            </w:r>
          </w:p>
          <w:p w14:paraId="70EE3F53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5 и 6</w:t>
            </w:r>
          </w:p>
          <w:p w14:paraId="7F0043D7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Установление соотношения между двумя множествами: «меньше», «больше», «равно»</w:t>
            </w:r>
          </w:p>
          <w:p w14:paraId="48379680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Конструирование их из проволоки, тесьмы, палочек</w:t>
            </w:r>
          </w:p>
        </w:tc>
      </w:tr>
      <w:tr w:rsidR="00804758" w:rsidRPr="0042023E" w14:paraId="0B4366A0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243A3D80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9072" w:type="dxa"/>
            <w:shd w:val="clear" w:color="auto" w:fill="auto"/>
          </w:tcPr>
          <w:p w14:paraId="69562AD1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7 и 8</w:t>
            </w:r>
          </w:p>
          <w:p w14:paraId="29B59388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7 и 8</w:t>
            </w:r>
          </w:p>
          <w:p w14:paraId="35E988B2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предметов по признакам: выше - ниже, длиннее - короче, уже - шире с помощью приемов наложения предметов друг на друга и с использованием одинаковой мерки</w:t>
            </w:r>
          </w:p>
        </w:tc>
      </w:tr>
      <w:tr w:rsidR="00804758" w:rsidRPr="0042023E" w14:paraId="24B59753" w14:textId="77777777" w:rsidTr="00836636">
        <w:trPr>
          <w:trHeight w:val="311"/>
        </w:trPr>
        <w:tc>
          <w:tcPr>
            <w:tcW w:w="568" w:type="dxa"/>
            <w:shd w:val="clear" w:color="auto" w:fill="auto"/>
          </w:tcPr>
          <w:p w14:paraId="33C4C9B0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9072" w:type="dxa"/>
            <w:shd w:val="clear" w:color="auto" w:fill="auto"/>
          </w:tcPr>
          <w:p w14:paraId="1F7A3C4E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цифрами 9 и 10</w:t>
            </w:r>
          </w:p>
          <w:p w14:paraId="2F684E3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образованием чисел 9 и 10</w:t>
            </w:r>
          </w:p>
          <w:p w14:paraId="4F8E1BBA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Закрепление умений устанавливать соотношения между множествами уравнивать их</w:t>
            </w:r>
          </w:p>
          <w:p w14:paraId="19CA96C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Самостоятельное установление соотношений между понятиями «меньше», «больше», «равно»</w:t>
            </w:r>
          </w:p>
        </w:tc>
      </w:tr>
      <w:tr w:rsidR="00804758" w:rsidRPr="0042023E" w14:paraId="48E77641" w14:textId="77777777" w:rsidTr="00836636">
        <w:tc>
          <w:tcPr>
            <w:tcW w:w="568" w:type="dxa"/>
            <w:shd w:val="clear" w:color="auto" w:fill="auto"/>
          </w:tcPr>
          <w:p w14:paraId="657B1495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9072" w:type="dxa"/>
            <w:shd w:val="clear" w:color="auto" w:fill="auto"/>
          </w:tcPr>
          <w:p w14:paraId="3DD17245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числовым рядом</w:t>
            </w:r>
          </w:p>
          <w:p w14:paraId="27198840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Количественный счёт до 20 в прямом и обратном порядке.</w:t>
            </w:r>
          </w:p>
        </w:tc>
      </w:tr>
      <w:tr w:rsidR="00804758" w:rsidRPr="0042023E" w14:paraId="6E8E8241" w14:textId="77777777" w:rsidTr="00836636">
        <w:tc>
          <w:tcPr>
            <w:tcW w:w="568" w:type="dxa"/>
            <w:shd w:val="clear" w:color="auto" w:fill="auto"/>
          </w:tcPr>
          <w:p w14:paraId="72B07FA4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9</w:t>
            </w:r>
          </w:p>
        </w:tc>
        <w:tc>
          <w:tcPr>
            <w:tcW w:w="9072" w:type="dxa"/>
            <w:shd w:val="clear" w:color="auto" w:fill="auto"/>
          </w:tcPr>
          <w:p w14:paraId="781DA339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геометрическими фигурами: квадрат, круг, прямоугольник, треугольник, овал.</w:t>
            </w:r>
          </w:p>
        </w:tc>
      </w:tr>
      <w:tr w:rsidR="00804758" w:rsidRPr="0042023E" w14:paraId="198747EB" w14:textId="77777777" w:rsidTr="00836636">
        <w:tc>
          <w:tcPr>
            <w:tcW w:w="568" w:type="dxa"/>
            <w:shd w:val="clear" w:color="auto" w:fill="auto"/>
          </w:tcPr>
          <w:p w14:paraId="6C27FC3C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9072" w:type="dxa"/>
            <w:shd w:val="clear" w:color="auto" w:fill="auto"/>
          </w:tcPr>
          <w:p w14:paraId="5504771E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Сравнение прямоугольника с квадратом, круга с овалом (путем наложения)</w:t>
            </w:r>
          </w:p>
          <w:p w14:paraId="275A9457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Составление «числовой лесенки»</w:t>
            </w:r>
          </w:p>
          <w:p w14:paraId="58F98A4C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Порядковый счет до 10 в прямом и обратном порядке</w:t>
            </w:r>
          </w:p>
        </w:tc>
      </w:tr>
      <w:tr w:rsidR="00804758" w:rsidRPr="0042023E" w14:paraId="7CAD1E0F" w14:textId="77777777" w:rsidTr="00836636">
        <w:tc>
          <w:tcPr>
            <w:tcW w:w="568" w:type="dxa"/>
            <w:shd w:val="clear" w:color="auto" w:fill="auto"/>
          </w:tcPr>
          <w:p w14:paraId="75DEB1F3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9072" w:type="dxa"/>
            <w:shd w:val="clear" w:color="auto" w:fill="auto"/>
          </w:tcPr>
          <w:p w14:paraId="7B5D9E3A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Знакомство с понятием «арифметическая задача»</w:t>
            </w:r>
          </w:p>
          <w:p w14:paraId="518C0716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Обучение детей составлению задач на сложение</w:t>
            </w:r>
          </w:p>
          <w:p w14:paraId="03F8C61D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Закрепление знаний о геометрических фигурах Закрепление счёта</w:t>
            </w:r>
          </w:p>
        </w:tc>
      </w:tr>
      <w:tr w:rsidR="00804758" w:rsidRPr="0042023E" w14:paraId="42B9679D" w14:textId="77777777" w:rsidTr="00836636">
        <w:tc>
          <w:tcPr>
            <w:tcW w:w="568" w:type="dxa"/>
            <w:shd w:val="clear" w:color="auto" w:fill="auto"/>
          </w:tcPr>
          <w:p w14:paraId="1867116C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</w:p>
        </w:tc>
        <w:tc>
          <w:tcPr>
            <w:tcW w:w="9072" w:type="dxa"/>
            <w:shd w:val="clear" w:color="auto" w:fill="auto"/>
          </w:tcPr>
          <w:p w14:paraId="45142C55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Выполнение заданий, связанных с рисованием геометрических фигур в определенном порядке</w:t>
            </w:r>
          </w:p>
          <w:p w14:paraId="31F59963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Умение называть числа, расположенные до и после названного числа в пределах 10-ти</w:t>
            </w:r>
          </w:p>
        </w:tc>
      </w:tr>
      <w:tr w:rsidR="00804758" w:rsidRPr="0042023E" w14:paraId="27D1FC87" w14:textId="77777777" w:rsidTr="00836636">
        <w:tc>
          <w:tcPr>
            <w:tcW w:w="568" w:type="dxa"/>
            <w:shd w:val="clear" w:color="auto" w:fill="auto"/>
          </w:tcPr>
          <w:p w14:paraId="5DC8BB3D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9072" w:type="dxa"/>
            <w:shd w:val="clear" w:color="auto" w:fill="auto"/>
          </w:tcPr>
          <w:p w14:paraId="78C3FEC1" w14:textId="77777777" w:rsidR="00804758" w:rsidRPr="0042023E" w:rsidRDefault="00804758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во времени - утро, день, вечер, ночь</w:t>
            </w:r>
          </w:p>
          <w:p w14:paraId="12112C06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правильно называть дни недели, времена года</w:t>
            </w:r>
          </w:p>
        </w:tc>
      </w:tr>
      <w:tr w:rsidR="00804758" w:rsidRPr="0042023E" w14:paraId="670D0758" w14:textId="77777777" w:rsidTr="00836636">
        <w:tc>
          <w:tcPr>
            <w:tcW w:w="568" w:type="dxa"/>
            <w:shd w:val="clear" w:color="auto" w:fill="auto"/>
          </w:tcPr>
          <w:p w14:paraId="3DD1980A" w14:textId="77777777" w:rsidR="00804758" w:rsidRPr="0042023E" w:rsidRDefault="00804758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9072" w:type="dxa"/>
            <w:shd w:val="clear" w:color="auto" w:fill="auto"/>
          </w:tcPr>
          <w:p w14:paraId="2CC29F09" w14:textId="77777777" w:rsidR="00804758" w:rsidRPr="0042023E" w:rsidRDefault="00804758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представлений о том, что составляют сутки</w:t>
            </w:r>
            <w:bookmarkStart w:id="1" w:name="z2276"/>
            <w:bookmarkEnd w:id="1"/>
          </w:p>
          <w:p w14:paraId="415BE939" w14:textId="77777777" w:rsidR="00804758" w:rsidRPr="0042023E" w:rsidRDefault="00804758" w:rsidP="00355E0C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Ориентировка в весе</w:t>
            </w:r>
          </w:p>
          <w:p w14:paraId="7E0EF816" w14:textId="77777777" w:rsidR="00804758" w:rsidRPr="0042023E" w:rsidRDefault="00804758" w:rsidP="00355E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Обучение умению находить равные и неравные по весу предметы, взвешивая их на ладонях, сначала на контрастных показателях</w:t>
            </w:r>
          </w:p>
        </w:tc>
      </w:tr>
    </w:tbl>
    <w:p w14:paraId="6C86739A" w14:textId="77777777" w:rsidR="003B178A" w:rsidRPr="0042023E" w:rsidRDefault="003B178A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29C7C0" w14:textId="2388D68E" w:rsidR="00F82942" w:rsidRDefault="00F82942" w:rsidP="00083B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  <w:t xml:space="preserve">ІІІ. </w:t>
      </w:r>
      <w:r w:rsidRPr="007048F5">
        <w:rPr>
          <w:rFonts w:ascii="Times New Roman" w:eastAsia="Times New Roman" w:hAnsi="Times New Roman" w:cs="Times New Roman"/>
          <w:b/>
          <w:bCs/>
          <w:sz w:val="28"/>
          <w:szCs w:val="28"/>
        </w:rPr>
        <w:t>ИЗУЧЕНИЕ ТВОРЧЕСКИХ НАВЫКОВ ДЕТЕЙ,</w:t>
      </w:r>
    </w:p>
    <w:p w14:paraId="15C8878F" w14:textId="52F8E303" w:rsidR="009D79C6" w:rsidRDefault="00F82942" w:rsidP="00F829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48F5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ИХ ДЕЯТЕЛЬНОСТИ</w:t>
      </w:r>
    </w:p>
    <w:p w14:paraId="1A1F6ECA" w14:textId="77777777" w:rsidR="00431FDB" w:rsidRPr="0042023E" w:rsidRDefault="00431FDB" w:rsidP="00355E0C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69660229" w14:textId="3D3DE5FE" w:rsidR="00093AE5" w:rsidRDefault="009D79C6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Цель: </w:t>
      </w:r>
      <w:r w:rsidR="00431FDB"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творческих способностей детей, формирование их воображения, образного восприятия окружающего мира, обучение умению художественно выражать свои представления, мысли, чувства.</w:t>
      </w:r>
    </w:p>
    <w:p w14:paraId="2BA0141C" w14:textId="77777777" w:rsidR="00431FDB" w:rsidRPr="0042023E" w:rsidRDefault="00431FDB" w:rsidP="00355E0C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42375A3" w14:textId="358792F3" w:rsidR="009D79C6" w:rsidRPr="00F82942" w:rsidRDefault="00F82942" w:rsidP="00F829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1. Рисование</w:t>
      </w:r>
    </w:p>
    <w:p w14:paraId="77E9EF9A" w14:textId="77777777" w:rsidR="00F82942" w:rsidRDefault="009D79C6" w:rsidP="00431FD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14:paraId="2398ECD7" w14:textId="43D906E2" w:rsidR="00431FDB" w:rsidRPr="00431FDB" w:rsidRDefault="00431FDB" w:rsidP="004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формирование у детей способности к эмоциональному восприятию произведений искусства;</w:t>
      </w:r>
    </w:p>
    <w:p w14:paraId="3CC2B42B" w14:textId="77777777" w:rsidR="00431FDB" w:rsidRPr="00431FDB" w:rsidRDefault="00431FDB" w:rsidP="004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творческие способности детей, эстетическое восприятие окружающей среды;</w:t>
      </w:r>
    </w:p>
    <w:p w14:paraId="1486BB14" w14:textId="77777777" w:rsidR="00431FDB" w:rsidRPr="00431FDB" w:rsidRDefault="00431FDB" w:rsidP="004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эмоциональное познание окружающего мира, формирование представления о видах искусства;</w:t>
      </w:r>
    </w:p>
    <w:p w14:paraId="091F09F8" w14:textId="0FC39F7F" w:rsidR="009D79C6" w:rsidRDefault="00431FDB" w:rsidP="00431FD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FDB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создание условий для воспитания патриотизма через приобщение к национальной культуре с учетом индивидуальных особенностей и потребностей детей; соблюдение безопасности в различных видах деятельности детей.</w:t>
      </w:r>
    </w:p>
    <w:p w14:paraId="1B596856" w14:textId="77777777" w:rsidR="00431FDB" w:rsidRPr="0042023E" w:rsidRDefault="00431FDB" w:rsidP="0043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59184365" w14:textId="3DB0379F" w:rsidR="00F82942" w:rsidRDefault="00F82942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2C529E1D" w14:textId="7C3AAAA9" w:rsidR="00F82942" w:rsidRDefault="00F82942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Рисование</w:t>
      </w:r>
    </w:p>
    <w:p w14:paraId="2B452168" w14:textId="77777777" w:rsidR="009D79C6" w:rsidRPr="00F82942" w:rsidRDefault="009D79C6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F82942" w:rsidRPr="0042023E" w14:paraId="32ECEFCB" w14:textId="77777777" w:rsidTr="00F82942">
        <w:tc>
          <w:tcPr>
            <w:tcW w:w="846" w:type="dxa"/>
            <w:shd w:val="clear" w:color="auto" w:fill="auto"/>
            <w:vAlign w:val="center"/>
          </w:tcPr>
          <w:p w14:paraId="161F4D01" w14:textId="77777777" w:rsidR="00F82942" w:rsidRPr="00F82942" w:rsidRDefault="00F82942" w:rsidP="00F8294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2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49D9D802" w14:textId="77777777" w:rsidR="00F82942" w:rsidRPr="00F82942" w:rsidRDefault="00F82942" w:rsidP="00F82942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2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F82942" w:rsidRPr="0042023E" w14:paraId="36986DBD" w14:textId="77777777" w:rsidTr="00F82942">
        <w:tc>
          <w:tcPr>
            <w:tcW w:w="846" w:type="dxa"/>
            <w:shd w:val="clear" w:color="auto" w:fill="auto"/>
          </w:tcPr>
          <w:p w14:paraId="46B7FDB0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1B8C1298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«Я иду в школу»</w:t>
            </w:r>
          </w:p>
        </w:tc>
      </w:tr>
      <w:tr w:rsidR="00F82942" w:rsidRPr="0042023E" w14:paraId="04A4FC52" w14:textId="77777777" w:rsidTr="00F82942">
        <w:tc>
          <w:tcPr>
            <w:tcW w:w="846" w:type="dxa"/>
            <w:shd w:val="clear" w:color="auto" w:fill="auto"/>
          </w:tcPr>
          <w:p w14:paraId="10B6B5B1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C650C76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Рисование акварельными красками «Веселое лето» </w:t>
            </w:r>
          </w:p>
        </w:tc>
      </w:tr>
      <w:tr w:rsidR="00F82942" w:rsidRPr="0042023E" w14:paraId="01F55A23" w14:textId="77777777" w:rsidTr="00F82942">
        <w:tc>
          <w:tcPr>
            <w:tcW w:w="846" w:type="dxa"/>
            <w:shd w:val="clear" w:color="auto" w:fill="auto"/>
          </w:tcPr>
          <w:p w14:paraId="48708957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2051A73F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цветными мелками «Идет дождь»</w:t>
            </w:r>
          </w:p>
        </w:tc>
      </w:tr>
      <w:tr w:rsidR="00F82942" w:rsidRPr="0042023E" w14:paraId="5D55E18E" w14:textId="77777777" w:rsidTr="00F82942">
        <w:tc>
          <w:tcPr>
            <w:tcW w:w="846" w:type="dxa"/>
            <w:shd w:val="clear" w:color="auto" w:fill="auto"/>
          </w:tcPr>
          <w:p w14:paraId="3C8F92A8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6AFA1BBC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работа. Рисование различными изобразительными средствами «Мой город (село, аул)»</w:t>
            </w:r>
          </w:p>
        </w:tc>
      </w:tr>
      <w:tr w:rsidR="00F82942" w:rsidRPr="0042023E" w14:paraId="5A739F6F" w14:textId="77777777" w:rsidTr="00F82942">
        <w:tc>
          <w:tcPr>
            <w:tcW w:w="846" w:type="dxa"/>
            <w:shd w:val="clear" w:color="auto" w:fill="auto"/>
          </w:tcPr>
          <w:p w14:paraId="42BAF188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8363" w:type="dxa"/>
            <w:shd w:val="clear" w:color="auto" w:fill="auto"/>
          </w:tcPr>
          <w:p w14:paraId="18D0CC4B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карандашами «Транспорт»</w:t>
            </w:r>
          </w:p>
        </w:tc>
      </w:tr>
      <w:tr w:rsidR="00F82942" w:rsidRPr="0042023E" w14:paraId="6E054EBC" w14:textId="77777777" w:rsidTr="00F82942">
        <w:tc>
          <w:tcPr>
            <w:tcW w:w="846" w:type="dxa"/>
            <w:shd w:val="clear" w:color="auto" w:fill="auto"/>
          </w:tcPr>
          <w:p w14:paraId="20B847C8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lastRenderedPageBreak/>
              <w:t>6</w:t>
            </w:r>
          </w:p>
        </w:tc>
        <w:tc>
          <w:tcPr>
            <w:tcW w:w="8363" w:type="dxa"/>
            <w:shd w:val="clear" w:color="auto" w:fill="auto"/>
          </w:tcPr>
          <w:p w14:paraId="58A6910E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Работа в подгруппе. Рисование на асфальте «Что растет в огороде?»</w:t>
            </w:r>
          </w:p>
        </w:tc>
      </w:tr>
      <w:tr w:rsidR="00F82942" w:rsidRPr="0042023E" w14:paraId="4822D3CA" w14:textId="77777777" w:rsidTr="00F82942">
        <w:tc>
          <w:tcPr>
            <w:tcW w:w="846" w:type="dxa"/>
            <w:shd w:val="clear" w:color="auto" w:fill="auto"/>
          </w:tcPr>
          <w:p w14:paraId="5CAA856C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8363" w:type="dxa"/>
            <w:shd w:val="clear" w:color="auto" w:fill="auto"/>
          </w:tcPr>
          <w:p w14:paraId="14CD5548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натуре «Моя любимая игрушка»</w:t>
            </w:r>
          </w:p>
        </w:tc>
      </w:tr>
      <w:tr w:rsidR="00F82942" w:rsidRPr="0042023E" w14:paraId="37C21A16" w14:textId="77777777" w:rsidTr="00F82942">
        <w:tc>
          <w:tcPr>
            <w:tcW w:w="846" w:type="dxa"/>
            <w:shd w:val="clear" w:color="auto" w:fill="auto"/>
          </w:tcPr>
          <w:p w14:paraId="7B23C8FE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8363" w:type="dxa"/>
            <w:shd w:val="clear" w:color="auto" w:fill="auto"/>
          </w:tcPr>
          <w:p w14:paraId="26E2A598" w14:textId="77777777" w:rsidR="00F82942" w:rsidRPr="0042023E" w:rsidRDefault="00F82942" w:rsidP="00F82942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Рисование по замыслу</w:t>
            </w:r>
          </w:p>
        </w:tc>
      </w:tr>
    </w:tbl>
    <w:p w14:paraId="57159235" w14:textId="2536007B" w:rsidR="00D14491" w:rsidRDefault="00D14491" w:rsidP="00F82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z2403"/>
      <w:bookmarkEnd w:id="2"/>
    </w:p>
    <w:p w14:paraId="45202CDF" w14:textId="138B387A" w:rsidR="008C446B" w:rsidRPr="00F82942" w:rsidRDefault="00F82942" w:rsidP="00F829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2. Лепка</w:t>
      </w:r>
    </w:p>
    <w:p w14:paraId="31C1D4AA" w14:textId="3C86378B" w:rsidR="00D14491" w:rsidRDefault="008C446B" w:rsidP="00B6649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494" w:rsidRPr="00B664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Знать особенности лепки из глины, пласти</w:t>
      </w:r>
      <w:r w:rsidR="00B664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лина</w:t>
      </w:r>
      <w:r w:rsidR="00B66494" w:rsidRPr="00B664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и пластической массы.</w:t>
      </w:r>
    </w:p>
    <w:p w14:paraId="46255A62" w14:textId="77777777" w:rsidR="00083B21" w:rsidRDefault="00083B21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27E314" w14:textId="63BF8A31" w:rsidR="00F82942" w:rsidRDefault="00F82942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7DB0EA49" w14:textId="0BBB964E" w:rsidR="008C446B" w:rsidRDefault="00083B21" w:rsidP="00083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Лепка</w:t>
      </w:r>
    </w:p>
    <w:p w14:paraId="3681E02A" w14:textId="77777777" w:rsidR="00083B21" w:rsidRPr="00F82942" w:rsidRDefault="00083B21" w:rsidP="00083B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09" w:type="dxa"/>
        <w:tblLook w:val="04A0" w:firstRow="1" w:lastRow="0" w:firstColumn="1" w:lastColumn="0" w:noHBand="0" w:noVBand="1"/>
      </w:tblPr>
      <w:tblGrid>
        <w:gridCol w:w="846"/>
        <w:gridCol w:w="8363"/>
      </w:tblGrid>
      <w:tr w:rsidR="00F82942" w:rsidRPr="0042023E" w14:paraId="7B000E8B" w14:textId="77777777" w:rsidTr="00F82942">
        <w:tc>
          <w:tcPr>
            <w:tcW w:w="846" w:type="dxa"/>
            <w:shd w:val="clear" w:color="auto" w:fill="auto"/>
            <w:vAlign w:val="center"/>
          </w:tcPr>
          <w:p w14:paraId="0718FEB7" w14:textId="77777777" w:rsidR="00F82942" w:rsidRPr="00F82942" w:rsidRDefault="00F82942" w:rsidP="00F82942">
            <w:pPr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F8294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8363" w:type="dxa"/>
            <w:shd w:val="clear" w:color="auto" w:fill="auto"/>
            <w:vAlign w:val="center"/>
          </w:tcPr>
          <w:p w14:paraId="64F06042" w14:textId="77777777" w:rsidR="00F82942" w:rsidRPr="00F82942" w:rsidRDefault="00F82942" w:rsidP="00F82942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F8294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</w:tr>
      <w:tr w:rsidR="00F82942" w:rsidRPr="0042023E" w14:paraId="57870FAB" w14:textId="77777777" w:rsidTr="00F82942">
        <w:tc>
          <w:tcPr>
            <w:tcW w:w="846" w:type="dxa"/>
            <w:shd w:val="clear" w:color="auto" w:fill="auto"/>
          </w:tcPr>
          <w:p w14:paraId="4C3AD1D2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363" w:type="dxa"/>
            <w:shd w:val="clear" w:color="auto" w:fill="auto"/>
          </w:tcPr>
          <w:p w14:paraId="079051B7" w14:textId="77777777" w:rsidR="00F82942" w:rsidRPr="0042023E" w:rsidRDefault="00F8294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</w:pP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«Грибы» - за</w:t>
            </w:r>
            <w:proofErr w:type="spellStart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крепл</w:t>
            </w:r>
            <w:proofErr w:type="spellEnd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</w:t>
            </w:r>
            <w:proofErr w:type="spellEnd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лепить предметы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,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их части</w:t>
            </w:r>
          </w:p>
        </w:tc>
      </w:tr>
      <w:tr w:rsidR="00F82942" w:rsidRPr="0042023E" w14:paraId="707608A4" w14:textId="77777777" w:rsidTr="00F82942">
        <w:tc>
          <w:tcPr>
            <w:tcW w:w="846" w:type="dxa"/>
            <w:shd w:val="clear" w:color="auto" w:fill="auto"/>
          </w:tcPr>
          <w:p w14:paraId="7370F187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8363" w:type="dxa"/>
            <w:shd w:val="clear" w:color="auto" w:fill="auto"/>
          </w:tcPr>
          <w:p w14:paraId="4EEEC326" w14:textId="77777777" w:rsidR="00F82942" w:rsidRPr="0042023E" w:rsidRDefault="00F8294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«Еж» - лепка из пластилина в сочетании с природным материалом</w:t>
            </w:r>
          </w:p>
        </w:tc>
      </w:tr>
      <w:tr w:rsidR="00F82942" w:rsidRPr="0042023E" w14:paraId="25BF48A4" w14:textId="77777777" w:rsidTr="00F82942">
        <w:tc>
          <w:tcPr>
            <w:tcW w:w="846" w:type="dxa"/>
            <w:shd w:val="clear" w:color="auto" w:fill="auto"/>
          </w:tcPr>
          <w:p w14:paraId="7B3678EE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8363" w:type="dxa"/>
            <w:shd w:val="clear" w:color="auto" w:fill="auto"/>
          </w:tcPr>
          <w:p w14:paraId="73CA3E51" w14:textId="77777777" w:rsidR="00F82942" w:rsidRPr="0042023E" w:rsidRDefault="00F8294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«Птицы на кормушке» - коллективная работа</w:t>
            </w:r>
          </w:p>
        </w:tc>
      </w:tr>
      <w:tr w:rsidR="00F82942" w:rsidRPr="0042023E" w14:paraId="57633C2A" w14:textId="77777777" w:rsidTr="00F82942">
        <w:tc>
          <w:tcPr>
            <w:tcW w:w="846" w:type="dxa"/>
            <w:shd w:val="clear" w:color="auto" w:fill="auto"/>
          </w:tcPr>
          <w:p w14:paraId="365276EC" w14:textId="77777777" w:rsidR="00F82942" w:rsidRPr="0042023E" w:rsidRDefault="00F82942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8363" w:type="dxa"/>
            <w:shd w:val="clear" w:color="auto" w:fill="auto"/>
          </w:tcPr>
          <w:p w14:paraId="14A9102E" w14:textId="77777777" w:rsidR="00F82942" w:rsidRPr="0042023E" w:rsidRDefault="00F82942" w:rsidP="00355E0C">
            <w:pPr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«Виноград» - 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на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учить скатывать шарики из пластилина между ладонями и расплющивать их </w:t>
            </w:r>
          </w:p>
        </w:tc>
      </w:tr>
    </w:tbl>
    <w:p w14:paraId="71946CBD" w14:textId="77777777" w:rsidR="00337B7E" w:rsidRPr="0042023E" w:rsidRDefault="00337B7E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543B4" w14:textId="08582995" w:rsidR="00821247" w:rsidRPr="00F82942" w:rsidRDefault="00F82942" w:rsidP="00F82942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3. Аппликация</w:t>
      </w:r>
    </w:p>
    <w:p w14:paraId="6A23BB74" w14:textId="43FF0FD1" w:rsidR="00821247" w:rsidRPr="0042023E" w:rsidRDefault="00821247" w:rsidP="00355E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023E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="00B66494" w:rsidRPr="00B66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Применение различных способов (симметричных, </w:t>
      </w:r>
      <w:r w:rsidR="00B6649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односторонне </w:t>
      </w:r>
      <w:r w:rsidR="00B66494" w:rsidRPr="00B66494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симметричных, схематических) и способов (прямые, криволинейные, резные, флористические элементы), наклеивание из различных материалов (бумага, ткань, натуральные материалы).</w:t>
      </w:r>
    </w:p>
    <w:p w14:paraId="614332BF" w14:textId="77777777" w:rsidR="00F82942" w:rsidRDefault="00F82942" w:rsidP="00355E0C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bookmarkStart w:id="3" w:name="z2454"/>
      <w:bookmarkEnd w:id="3"/>
    </w:p>
    <w:p w14:paraId="273A30F9" w14:textId="33EE7B3B" w:rsidR="00F82942" w:rsidRDefault="00F82942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48F5">
        <w:rPr>
          <w:rFonts w:ascii="Times New Roman" w:hAnsi="Times New Roman" w:cs="Times New Roman"/>
          <w:b/>
          <w:sz w:val="28"/>
          <w:szCs w:val="28"/>
        </w:rPr>
        <w:t>Примерные темы к календарно-тематическому плану</w:t>
      </w:r>
    </w:p>
    <w:p w14:paraId="5EFA5242" w14:textId="689A7D96" w:rsidR="00F82942" w:rsidRDefault="00F82942" w:rsidP="00F829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Аппликация</w:t>
      </w:r>
    </w:p>
    <w:p w14:paraId="33BE0F4A" w14:textId="77777777" w:rsidR="00821247" w:rsidRPr="00F82942" w:rsidRDefault="00821247" w:rsidP="00355E0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846"/>
        <w:gridCol w:w="6804"/>
        <w:gridCol w:w="1956"/>
      </w:tblGrid>
      <w:tr w:rsidR="0042023E" w:rsidRPr="0042023E" w14:paraId="14469070" w14:textId="77777777" w:rsidTr="00B91C52">
        <w:tc>
          <w:tcPr>
            <w:tcW w:w="846" w:type="dxa"/>
            <w:shd w:val="clear" w:color="auto" w:fill="auto"/>
          </w:tcPr>
          <w:p w14:paraId="1D5D5197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№ п/п</w:t>
            </w:r>
          </w:p>
        </w:tc>
        <w:tc>
          <w:tcPr>
            <w:tcW w:w="6804" w:type="dxa"/>
            <w:shd w:val="clear" w:color="auto" w:fill="auto"/>
          </w:tcPr>
          <w:p w14:paraId="200FE12E" w14:textId="77777777" w:rsidR="00821247" w:rsidRPr="0042023E" w:rsidRDefault="00821247" w:rsidP="00355E0C">
            <w:pPr>
              <w:ind w:firstLine="709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>Содержание</w:t>
            </w:r>
          </w:p>
        </w:tc>
        <w:tc>
          <w:tcPr>
            <w:tcW w:w="1956" w:type="dxa"/>
            <w:shd w:val="clear" w:color="auto" w:fill="auto"/>
          </w:tcPr>
          <w:p w14:paraId="1C3E5497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Количество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 часов</w:t>
            </w:r>
          </w:p>
          <w:p w14:paraId="1E3FE525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caps/>
                <w:sz w:val="28"/>
                <w:szCs w:val="28"/>
                <w:lang w:val="kk-KZ"/>
              </w:rPr>
              <w:t xml:space="preserve">1 </w:t>
            </w: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kk-KZ"/>
              </w:rPr>
              <w:t>мес./2 мес.</w:t>
            </w:r>
          </w:p>
        </w:tc>
      </w:tr>
      <w:tr w:rsidR="0042023E" w:rsidRPr="0042023E" w14:paraId="3C6D3892" w14:textId="77777777" w:rsidTr="00B91C52">
        <w:tc>
          <w:tcPr>
            <w:tcW w:w="846" w:type="dxa"/>
            <w:shd w:val="clear" w:color="auto" w:fill="auto"/>
          </w:tcPr>
          <w:p w14:paraId="721FE3EA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6804" w:type="dxa"/>
            <w:shd w:val="clear" w:color="auto" w:fill="auto"/>
          </w:tcPr>
          <w:p w14:paraId="4C776FEF" w14:textId="77777777" w:rsidR="00821247" w:rsidRPr="0042023E" w:rsidRDefault="00C871AC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 xml:space="preserve">«Автобус» - </w:t>
            </w:r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з</w:t>
            </w:r>
            <w:proofErr w:type="spellStart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акрепл</w:t>
            </w:r>
            <w:proofErr w:type="spellEnd"/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ение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умени</w:t>
            </w:r>
            <w:proofErr w:type="spellEnd"/>
            <w:r w:rsidR="000C711F"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й</w:t>
            </w:r>
            <w:r w:rsidRPr="0042023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разрезать полоску на одинаковые квадраты</w:t>
            </w:r>
          </w:p>
        </w:tc>
        <w:tc>
          <w:tcPr>
            <w:tcW w:w="1956" w:type="dxa"/>
            <w:shd w:val="clear" w:color="auto" w:fill="auto"/>
          </w:tcPr>
          <w:p w14:paraId="1D0DFB45" w14:textId="77777777"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14:paraId="105C4676" w14:textId="77777777" w:rsidTr="00B91C52">
        <w:tc>
          <w:tcPr>
            <w:tcW w:w="846" w:type="dxa"/>
            <w:shd w:val="clear" w:color="auto" w:fill="auto"/>
          </w:tcPr>
          <w:p w14:paraId="451FFCD9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6804" w:type="dxa"/>
            <w:shd w:val="clear" w:color="auto" w:fill="auto"/>
          </w:tcPr>
          <w:p w14:paraId="7733F96E" w14:textId="77777777"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«Белая береза» - обрывная аппликация с элементами рисования</w:t>
            </w:r>
          </w:p>
        </w:tc>
        <w:tc>
          <w:tcPr>
            <w:tcW w:w="1956" w:type="dxa"/>
            <w:shd w:val="clear" w:color="auto" w:fill="auto"/>
          </w:tcPr>
          <w:p w14:paraId="1FF4E0AE" w14:textId="77777777"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14:paraId="378568D7" w14:textId="77777777" w:rsidTr="00B91C52">
        <w:tc>
          <w:tcPr>
            <w:tcW w:w="846" w:type="dxa"/>
            <w:shd w:val="clear" w:color="auto" w:fill="auto"/>
          </w:tcPr>
          <w:p w14:paraId="3F07C8C7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6804" w:type="dxa"/>
            <w:shd w:val="clear" w:color="auto" w:fill="auto"/>
          </w:tcPr>
          <w:p w14:paraId="28AE3EB4" w14:textId="77777777"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Коллективная работа «Одежда для кукол» - моделирование из заготовленных частей одежды</w:t>
            </w:r>
          </w:p>
        </w:tc>
        <w:tc>
          <w:tcPr>
            <w:tcW w:w="1956" w:type="dxa"/>
            <w:shd w:val="clear" w:color="auto" w:fill="auto"/>
          </w:tcPr>
          <w:p w14:paraId="3FA85303" w14:textId="77777777"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42023E" w:rsidRPr="0042023E" w14:paraId="15B03365" w14:textId="77777777" w:rsidTr="00B91C52">
        <w:tc>
          <w:tcPr>
            <w:tcW w:w="846" w:type="dxa"/>
            <w:shd w:val="clear" w:color="auto" w:fill="auto"/>
          </w:tcPr>
          <w:p w14:paraId="1413D647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6804" w:type="dxa"/>
            <w:shd w:val="clear" w:color="auto" w:fill="auto"/>
          </w:tcPr>
          <w:p w14:paraId="581010EC" w14:textId="77777777" w:rsidR="00821247" w:rsidRPr="0042023E" w:rsidRDefault="000C711F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«Бабочки» - объемная аппликация</w:t>
            </w:r>
          </w:p>
        </w:tc>
        <w:tc>
          <w:tcPr>
            <w:tcW w:w="1956" w:type="dxa"/>
            <w:shd w:val="clear" w:color="auto" w:fill="auto"/>
          </w:tcPr>
          <w:p w14:paraId="7B66113C" w14:textId="77777777" w:rsidR="00821247" w:rsidRPr="0042023E" w:rsidRDefault="000C711F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1</w:t>
            </w:r>
          </w:p>
        </w:tc>
      </w:tr>
      <w:tr w:rsidR="00821247" w:rsidRPr="0042023E" w14:paraId="001EF33B" w14:textId="77777777" w:rsidTr="00B91C52">
        <w:tc>
          <w:tcPr>
            <w:tcW w:w="846" w:type="dxa"/>
            <w:shd w:val="clear" w:color="auto" w:fill="auto"/>
          </w:tcPr>
          <w:p w14:paraId="23B06244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804" w:type="dxa"/>
            <w:shd w:val="clear" w:color="auto" w:fill="auto"/>
          </w:tcPr>
          <w:p w14:paraId="40B68380" w14:textId="77777777" w:rsidR="00821247" w:rsidRPr="0042023E" w:rsidRDefault="00821247" w:rsidP="00355E0C">
            <w:pPr>
              <w:ind w:firstLine="28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Итого</w:t>
            </w:r>
          </w:p>
        </w:tc>
        <w:tc>
          <w:tcPr>
            <w:tcW w:w="1956" w:type="dxa"/>
            <w:shd w:val="clear" w:color="auto" w:fill="auto"/>
          </w:tcPr>
          <w:p w14:paraId="34DF9334" w14:textId="77777777" w:rsidR="00821247" w:rsidRPr="0042023E" w:rsidRDefault="00821247" w:rsidP="00355E0C">
            <w:pPr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</w:pPr>
            <w:r w:rsidRPr="0042023E">
              <w:rPr>
                <w:rFonts w:ascii="Times New Roman" w:eastAsia="Times New Roman" w:hAnsi="Times New Roman" w:cs="Times New Roman"/>
                <w:bCs/>
                <w:sz w:val="28"/>
                <w:szCs w:val="28"/>
                <w:bdr w:val="none" w:sz="0" w:space="0" w:color="auto" w:frame="1"/>
                <w:lang w:val="kk-KZ"/>
              </w:rPr>
              <w:t>4/8</w:t>
            </w:r>
          </w:p>
        </w:tc>
      </w:tr>
    </w:tbl>
    <w:p w14:paraId="3E65E0E5" w14:textId="77777777" w:rsidR="00E63102" w:rsidRDefault="00E63102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718F73" w14:textId="77777777" w:rsidR="006663D5" w:rsidRDefault="006663D5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AE1D8F6" w14:textId="2832CB47" w:rsidR="006663D5" w:rsidRDefault="006663D5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14:paraId="454D3C2B" w14:textId="77777777" w:rsidR="006663D5" w:rsidRPr="0042023E" w:rsidRDefault="006663D5" w:rsidP="00355E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663D5" w:rsidRPr="0042023E" w:rsidSect="00A91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8B6D5" w14:textId="77777777" w:rsidR="00847AAE" w:rsidRDefault="00847AAE" w:rsidP="00450182">
      <w:pPr>
        <w:spacing w:after="0" w:line="240" w:lineRule="auto"/>
      </w:pPr>
      <w:r>
        <w:separator/>
      </w:r>
    </w:p>
  </w:endnote>
  <w:endnote w:type="continuationSeparator" w:id="0">
    <w:p w14:paraId="507B4131" w14:textId="77777777" w:rsidR="00847AAE" w:rsidRDefault="00847AAE" w:rsidP="004501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5F609B" w14:textId="77777777" w:rsidR="00847AAE" w:rsidRDefault="00847AAE" w:rsidP="00450182">
      <w:pPr>
        <w:spacing w:after="0" w:line="240" w:lineRule="auto"/>
      </w:pPr>
      <w:r>
        <w:separator/>
      </w:r>
    </w:p>
  </w:footnote>
  <w:footnote w:type="continuationSeparator" w:id="0">
    <w:p w14:paraId="2F442357" w14:textId="77777777" w:rsidR="00847AAE" w:rsidRDefault="00847AAE" w:rsidP="004501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8533899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b/>
        <w:sz w:val="24"/>
      </w:rPr>
    </w:sdtEndPr>
    <w:sdtContent>
      <w:p w14:paraId="3F884710" w14:textId="1176C289" w:rsidR="005F21C0" w:rsidRPr="006663D5" w:rsidRDefault="005F21C0">
        <w:pPr>
          <w:pStyle w:val="a8"/>
          <w:jc w:val="center"/>
          <w:rPr>
            <w:rFonts w:ascii="Times New Roman" w:hAnsi="Times New Roman" w:cs="Times New Roman"/>
            <w:b/>
            <w:sz w:val="24"/>
          </w:rPr>
        </w:pPr>
        <w:r w:rsidRPr="006663D5">
          <w:rPr>
            <w:rFonts w:ascii="Times New Roman" w:hAnsi="Times New Roman" w:cs="Times New Roman"/>
            <w:b/>
            <w:sz w:val="24"/>
          </w:rPr>
          <w:fldChar w:fldCharType="begin"/>
        </w:r>
        <w:r w:rsidRPr="006663D5">
          <w:rPr>
            <w:rFonts w:ascii="Times New Roman" w:hAnsi="Times New Roman" w:cs="Times New Roman"/>
            <w:b/>
            <w:sz w:val="24"/>
          </w:rPr>
          <w:instrText>PAGE   \* MERGEFORMAT</w:instrText>
        </w:r>
        <w:r w:rsidRPr="006663D5">
          <w:rPr>
            <w:rFonts w:ascii="Times New Roman" w:hAnsi="Times New Roman" w:cs="Times New Roman"/>
            <w:b/>
            <w:sz w:val="24"/>
          </w:rPr>
          <w:fldChar w:fldCharType="separate"/>
        </w:r>
        <w:r w:rsidR="00AF4605">
          <w:rPr>
            <w:rFonts w:ascii="Times New Roman" w:hAnsi="Times New Roman" w:cs="Times New Roman"/>
            <w:b/>
            <w:noProof/>
            <w:sz w:val="24"/>
          </w:rPr>
          <w:t>10</w:t>
        </w:r>
        <w:r w:rsidRPr="006663D5">
          <w:rPr>
            <w:rFonts w:ascii="Times New Roman" w:hAnsi="Times New Roman" w:cs="Times New Roman"/>
            <w:b/>
            <w:sz w:val="24"/>
          </w:rPr>
          <w:fldChar w:fldCharType="end"/>
        </w:r>
      </w:p>
    </w:sdtContent>
  </w:sdt>
  <w:p w14:paraId="6A1B1045" w14:textId="77777777" w:rsidR="005F21C0" w:rsidRDefault="005F21C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740A"/>
    <w:multiLevelType w:val="multilevel"/>
    <w:tmpl w:val="F0B4AB1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947667"/>
    <w:multiLevelType w:val="multilevel"/>
    <w:tmpl w:val="2CAC3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B760D9"/>
    <w:multiLevelType w:val="multilevel"/>
    <w:tmpl w:val="69C6522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1564C96"/>
    <w:multiLevelType w:val="multilevel"/>
    <w:tmpl w:val="9898655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2353C44"/>
    <w:multiLevelType w:val="multilevel"/>
    <w:tmpl w:val="697EA3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CC037AB"/>
    <w:multiLevelType w:val="multilevel"/>
    <w:tmpl w:val="B40600F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E7C2B14"/>
    <w:multiLevelType w:val="multilevel"/>
    <w:tmpl w:val="A880DC3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0150D97"/>
    <w:multiLevelType w:val="multilevel"/>
    <w:tmpl w:val="130653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0B86DE2"/>
    <w:multiLevelType w:val="multilevel"/>
    <w:tmpl w:val="A95223C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18B173E"/>
    <w:multiLevelType w:val="multilevel"/>
    <w:tmpl w:val="A1B8B91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67645AA"/>
    <w:multiLevelType w:val="multilevel"/>
    <w:tmpl w:val="AF003F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062BC6"/>
    <w:multiLevelType w:val="multilevel"/>
    <w:tmpl w:val="11BA649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0114740"/>
    <w:multiLevelType w:val="multilevel"/>
    <w:tmpl w:val="440E25A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01D756C"/>
    <w:multiLevelType w:val="multilevel"/>
    <w:tmpl w:val="E024565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0E32AD3"/>
    <w:multiLevelType w:val="multilevel"/>
    <w:tmpl w:val="2A3CB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31164737"/>
    <w:multiLevelType w:val="multilevel"/>
    <w:tmpl w:val="B21A0256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BB5E75"/>
    <w:multiLevelType w:val="multilevel"/>
    <w:tmpl w:val="044AD2A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721388B"/>
    <w:multiLevelType w:val="multilevel"/>
    <w:tmpl w:val="C12A157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9342DBC"/>
    <w:multiLevelType w:val="multilevel"/>
    <w:tmpl w:val="8634E1A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9C04897"/>
    <w:multiLevelType w:val="multilevel"/>
    <w:tmpl w:val="31222C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AE3245"/>
    <w:multiLevelType w:val="multilevel"/>
    <w:tmpl w:val="98B4A4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D644C3"/>
    <w:multiLevelType w:val="multilevel"/>
    <w:tmpl w:val="5AF8336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B46E78"/>
    <w:multiLevelType w:val="multilevel"/>
    <w:tmpl w:val="7058413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6A55CC"/>
    <w:multiLevelType w:val="multilevel"/>
    <w:tmpl w:val="8E1C71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0A70D66"/>
    <w:multiLevelType w:val="multilevel"/>
    <w:tmpl w:val="4CA258E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2364CC9"/>
    <w:multiLevelType w:val="multilevel"/>
    <w:tmpl w:val="ECEE1AE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D4B04E6"/>
    <w:multiLevelType w:val="multilevel"/>
    <w:tmpl w:val="204C6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284550A"/>
    <w:multiLevelType w:val="multilevel"/>
    <w:tmpl w:val="76B478B0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7B62233"/>
    <w:multiLevelType w:val="multilevel"/>
    <w:tmpl w:val="7B90DE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7F5175F"/>
    <w:multiLevelType w:val="multilevel"/>
    <w:tmpl w:val="9DBCA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8B66538"/>
    <w:multiLevelType w:val="multilevel"/>
    <w:tmpl w:val="C6EC055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9937FBB"/>
    <w:multiLevelType w:val="multilevel"/>
    <w:tmpl w:val="17184E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783E30"/>
    <w:multiLevelType w:val="multilevel"/>
    <w:tmpl w:val="0D4C6CF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263709"/>
    <w:multiLevelType w:val="multilevel"/>
    <w:tmpl w:val="096A7D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5EB172C"/>
    <w:multiLevelType w:val="multilevel"/>
    <w:tmpl w:val="668A1A8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8DB4D1F"/>
    <w:multiLevelType w:val="multilevel"/>
    <w:tmpl w:val="D45C51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D725FE"/>
    <w:multiLevelType w:val="multilevel"/>
    <w:tmpl w:val="6B9E108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1"/>
  </w:num>
  <w:num w:numId="2">
    <w:abstractNumId w:val="17"/>
  </w:num>
  <w:num w:numId="3">
    <w:abstractNumId w:val="35"/>
  </w:num>
  <w:num w:numId="4">
    <w:abstractNumId w:val="7"/>
  </w:num>
  <w:num w:numId="5">
    <w:abstractNumId w:val="28"/>
  </w:num>
  <w:num w:numId="6">
    <w:abstractNumId w:val="33"/>
  </w:num>
  <w:num w:numId="7">
    <w:abstractNumId w:val="32"/>
  </w:num>
  <w:num w:numId="8">
    <w:abstractNumId w:val="19"/>
  </w:num>
  <w:num w:numId="9">
    <w:abstractNumId w:val="3"/>
  </w:num>
  <w:num w:numId="10">
    <w:abstractNumId w:val="18"/>
  </w:num>
  <w:num w:numId="11">
    <w:abstractNumId w:val="9"/>
  </w:num>
  <w:num w:numId="12">
    <w:abstractNumId w:val="2"/>
  </w:num>
  <w:num w:numId="13">
    <w:abstractNumId w:val="5"/>
  </w:num>
  <w:num w:numId="14">
    <w:abstractNumId w:val="10"/>
  </w:num>
  <w:num w:numId="15">
    <w:abstractNumId w:val="11"/>
  </w:num>
  <w:num w:numId="16">
    <w:abstractNumId w:val="22"/>
  </w:num>
  <w:num w:numId="17">
    <w:abstractNumId w:val="29"/>
  </w:num>
  <w:num w:numId="18">
    <w:abstractNumId w:val="26"/>
  </w:num>
  <w:num w:numId="19">
    <w:abstractNumId w:val="34"/>
  </w:num>
  <w:num w:numId="20">
    <w:abstractNumId w:val="30"/>
  </w:num>
  <w:num w:numId="21">
    <w:abstractNumId w:val="24"/>
  </w:num>
  <w:num w:numId="22">
    <w:abstractNumId w:val="4"/>
  </w:num>
  <w:num w:numId="23">
    <w:abstractNumId w:val="20"/>
  </w:num>
  <w:num w:numId="24">
    <w:abstractNumId w:val="16"/>
  </w:num>
  <w:num w:numId="25">
    <w:abstractNumId w:val="8"/>
  </w:num>
  <w:num w:numId="26">
    <w:abstractNumId w:val="21"/>
  </w:num>
  <w:num w:numId="27">
    <w:abstractNumId w:val="23"/>
  </w:num>
  <w:num w:numId="28">
    <w:abstractNumId w:val="36"/>
  </w:num>
  <w:num w:numId="29">
    <w:abstractNumId w:val="25"/>
  </w:num>
  <w:num w:numId="30">
    <w:abstractNumId w:val="13"/>
  </w:num>
  <w:num w:numId="31">
    <w:abstractNumId w:val="12"/>
  </w:num>
  <w:num w:numId="32">
    <w:abstractNumId w:val="6"/>
  </w:num>
  <w:num w:numId="33">
    <w:abstractNumId w:val="15"/>
  </w:num>
  <w:num w:numId="34">
    <w:abstractNumId w:val="0"/>
  </w:num>
  <w:num w:numId="35">
    <w:abstractNumId w:val="27"/>
  </w:num>
  <w:num w:numId="36">
    <w:abstractNumId w:val="14"/>
  </w:num>
  <w:num w:numId="37">
    <w:abstractNumId w:val="1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1AB"/>
    <w:rsid w:val="00027F1C"/>
    <w:rsid w:val="00041EBA"/>
    <w:rsid w:val="00060F59"/>
    <w:rsid w:val="00075083"/>
    <w:rsid w:val="00083B21"/>
    <w:rsid w:val="00093AE5"/>
    <w:rsid w:val="000A25CC"/>
    <w:rsid w:val="000A67BF"/>
    <w:rsid w:val="000C711F"/>
    <w:rsid w:val="000E4103"/>
    <w:rsid w:val="001340C7"/>
    <w:rsid w:val="00177E9C"/>
    <w:rsid w:val="0019596B"/>
    <w:rsid w:val="001B544F"/>
    <w:rsid w:val="001D1E77"/>
    <w:rsid w:val="001E02BA"/>
    <w:rsid w:val="001F076E"/>
    <w:rsid w:val="00211167"/>
    <w:rsid w:val="002231C3"/>
    <w:rsid w:val="00273B42"/>
    <w:rsid w:val="002942CB"/>
    <w:rsid w:val="00294EBF"/>
    <w:rsid w:val="0029613C"/>
    <w:rsid w:val="002E5048"/>
    <w:rsid w:val="00314C97"/>
    <w:rsid w:val="003374FF"/>
    <w:rsid w:val="00337B7E"/>
    <w:rsid w:val="003464F0"/>
    <w:rsid w:val="00355E0C"/>
    <w:rsid w:val="00360C24"/>
    <w:rsid w:val="0037388A"/>
    <w:rsid w:val="00377018"/>
    <w:rsid w:val="003819B2"/>
    <w:rsid w:val="0039166D"/>
    <w:rsid w:val="003B14B3"/>
    <w:rsid w:val="003B178A"/>
    <w:rsid w:val="003C6FCD"/>
    <w:rsid w:val="003F0A51"/>
    <w:rsid w:val="003F42F9"/>
    <w:rsid w:val="0042023E"/>
    <w:rsid w:val="004220E9"/>
    <w:rsid w:val="004311C5"/>
    <w:rsid w:val="00431FDB"/>
    <w:rsid w:val="00433877"/>
    <w:rsid w:val="0044129C"/>
    <w:rsid w:val="00450182"/>
    <w:rsid w:val="00464BD9"/>
    <w:rsid w:val="00470177"/>
    <w:rsid w:val="004B7BAB"/>
    <w:rsid w:val="004E6B4E"/>
    <w:rsid w:val="004F1413"/>
    <w:rsid w:val="00515D3D"/>
    <w:rsid w:val="00531395"/>
    <w:rsid w:val="0054444C"/>
    <w:rsid w:val="00577195"/>
    <w:rsid w:val="00582629"/>
    <w:rsid w:val="005A6CDF"/>
    <w:rsid w:val="005B6B47"/>
    <w:rsid w:val="005C46A8"/>
    <w:rsid w:val="005D5199"/>
    <w:rsid w:val="005F21C0"/>
    <w:rsid w:val="005F4122"/>
    <w:rsid w:val="00602C91"/>
    <w:rsid w:val="006146F7"/>
    <w:rsid w:val="00647614"/>
    <w:rsid w:val="006548B3"/>
    <w:rsid w:val="006663D5"/>
    <w:rsid w:val="006B0E57"/>
    <w:rsid w:val="006B30C4"/>
    <w:rsid w:val="006C2D7E"/>
    <w:rsid w:val="007048F5"/>
    <w:rsid w:val="007251AB"/>
    <w:rsid w:val="007324AF"/>
    <w:rsid w:val="0076427F"/>
    <w:rsid w:val="007862A7"/>
    <w:rsid w:val="00787ADF"/>
    <w:rsid w:val="007B7D51"/>
    <w:rsid w:val="007E3F78"/>
    <w:rsid w:val="007E77BF"/>
    <w:rsid w:val="00804758"/>
    <w:rsid w:val="0081342A"/>
    <w:rsid w:val="00821247"/>
    <w:rsid w:val="00833B2F"/>
    <w:rsid w:val="00836636"/>
    <w:rsid w:val="00847AAE"/>
    <w:rsid w:val="008539C2"/>
    <w:rsid w:val="0085493A"/>
    <w:rsid w:val="00880E71"/>
    <w:rsid w:val="008A0828"/>
    <w:rsid w:val="008A1C20"/>
    <w:rsid w:val="008C446B"/>
    <w:rsid w:val="008E5348"/>
    <w:rsid w:val="008F5845"/>
    <w:rsid w:val="00903BFD"/>
    <w:rsid w:val="00934621"/>
    <w:rsid w:val="009361A9"/>
    <w:rsid w:val="00964282"/>
    <w:rsid w:val="00970859"/>
    <w:rsid w:val="0097517E"/>
    <w:rsid w:val="0097559C"/>
    <w:rsid w:val="0098061F"/>
    <w:rsid w:val="009C6F8B"/>
    <w:rsid w:val="009D3738"/>
    <w:rsid w:val="009D79C6"/>
    <w:rsid w:val="009F00FE"/>
    <w:rsid w:val="009F1076"/>
    <w:rsid w:val="00A26343"/>
    <w:rsid w:val="00A30F4A"/>
    <w:rsid w:val="00A3300B"/>
    <w:rsid w:val="00A35104"/>
    <w:rsid w:val="00A356E4"/>
    <w:rsid w:val="00A874E0"/>
    <w:rsid w:val="00A91012"/>
    <w:rsid w:val="00A968A5"/>
    <w:rsid w:val="00AC3733"/>
    <w:rsid w:val="00AD5E36"/>
    <w:rsid w:val="00AD742B"/>
    <w:rsid w:val="00AF4605"/>
    <w:rsid w:val="00B11828"/>
    <w:rsid w:val="00B17112"/>
    <w:rsid w:val="00B2403D"/>
    <w:rsid w:val="00B37EB0"/>
    <w:rsid w:val="00B66494"/>
    <w:rsid w:val="00B91C52"/>
    <w:rsid w:val="00B97743"/>
    <w:rsid w:val="00BC4495"/>
    <w:rsid w:val="00C03F79"/>
    <w:rsid w:val="00C10193"/>
    <w:rsid w:val="00C34FE5"/>
    <w:rsid w:val="00C43C57"/>
    <w:rsid w:val="00C460BF"/>
    <w:rsid w:val="00C472F1"/>
    <w:rsid w:val="00C520C3"/>
    <w:rsid w:val="00C52E06"/>
    <w:rsid w:val="00C84579"/>
    <w:rsid w:val="00C85E35"/>
    <w:rsid w:val="00C871AC"/>
    <w:rsid w:val="00D066ED"/>
    <w:rsid w:val="00D06DE7"/>
    <w:rsid w:val="00D14491"/>
    <w:rsid w:val="00D21D01"/>
    <w:rsid w:val="00D234C9"/>
    <w:rsid w:val="00D24DEC"/>
    <w:rsid w:val="00D2709A"/>
    <w:rsid w:val="00D539BE"/>
    <w:rsid w:val="00D6180B"/>
    <w:rsid w:val="00D8698B"/>
    <w:rsid w:val="00DE0018"/>
    <w:rsid w:val="00DE6C04"/>
    <w:rsid w:val="00E00C4F"/>
    <w:rsid w:val="00E24C36"/>
    <w:rsid w:val="00E267ED"/>
    <w:rsid w:val="00E36491"/>
    <w:rsid w:val="00E57772"/>
    <w:rsid w:val="00E63102"/>
    <w:rsid w:val="00E70474"/>
    <w:rsid w:val="00E841D0"/>
    <w:rsid w:val="00EA1F7E"/>
    <w:rsid w:val="00EB587B"/>
    <w:rsid w:val="00EE03CC"/>
    <w:rsid w:val="00EE12B3"/>
    <w:rsid w:val="00F20554"/>
    <w:rsid w:val="00F336F4"/>
    <w:rsid w:val="00F54C0F"/>
    <w:rsid w:val="00F81601"/>
    <w:rsid w:val="00F82942"/>
    <w:rsid w:val="00F85714"/>
    <w:rsid w:val="00FE5243"/>
    <w:rsid w:val="00FF7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04AB6"/>
  <w15:docId w15:val="{C7FC2B01-4496-4EB4-8A9A-2F8B27C1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178A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B178A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customStyle="1" w:styleId="c1">
    <w:name w:val="c1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177E9C"/>
  </w:style>
  <w:style w:type="character" w:customStyle="1" w:styleId="c3">
    <w:name w:val="c3"/>
    <w:basedOn w:val="a0"/>
    <w:rsid w:val="00177E9C"/>
  </w:style>
  <w:style w:type="paragraph" w:customStyle="1" w:styleId="c20">
    <w:name w:val="c20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177E9C"/>
  </w:style>
  <w:style w:type="paragraph" w:customStyle="1" w:styleId="c46">
    <w:name w:val="c46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177E9C"/>
  </w:style>
  <w:style w:type="paragraph" w:customStyle="1" w:styleId="c35">
    <w:name w:val="c35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17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54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54C0F"/>
    <w:rPr>
      <w:rFonts w:ascii="Segoe UI" w:hAnsi="Segoe UI" w:cs="Segoe UI"/>
      <w:sz w:val="18"/>
      <w:szCs w:val="18"/>
    </w:rPr>
  </w:style>
  <w:style w:type="character" w:customStyle="1" w:styleId="c7">
    <w:name w:val="c7"/>
    <w:basedOn w:val="a0"/>
    <w:rsid w:val="00E63102"/>
  </w:style>
  <w:style w:type="character" w:customStyle="1" w:styleId="c2">
    <w:name w:val="c2"/>
    <w:basedOn w:val="a0"/>
    <w:rsid w:val="00E63102"/>
  </w:style>
  <w:style w:type="paragraph" w:customStyle="1" w:styleId="c26">
    <w:name w:val="c26"/>
    <w:basedOn w:val="a"/>
    <w:rsid w:val="00D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D23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unhideWhenUsed/>
    <w:rsid w:val="009346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45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50182"/>
  </w:style>
  <w:style w:type="paragraph" w:styleId="aa">
    <w:name w:val="footer"/>
    <w:basedOn w:val="a"/>
    <w:link w:val="ab"/>
    <w:uiPriority w:val="99"/>
    <w:unhideWhenUsed/>
    <w:rsid w:val="004501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50182"/>
  </w:style>
  <w:style w:type="character" w:styleId="ac">
    <w:name w:val="Emphasis"/>
    <w:basedOn w:val="a0"/>
    <w:uiPriority w:val="20"/>
    <w:qFormat/>
    <w:rsid w:val="007048F5"/>
    <w:rPr>
      <w:i/>
      <w:iCs/>
    </w:rPr>
  </w:style>
  <w:style w:type="paragraph" w:styleId="ad">
    <w:name w:val="No Spacing"/>
    <w:uiPriority w:val="1"/>
    <w:qFormat/>
    <w:rsid w:val="00903BF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72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1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6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1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0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74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132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53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6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7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10</Pages>
  <Words>1880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</dc:creator>
  <cp:lastModifiedBy>шарипова</cp:lastModifiedBy>
  <cp:revision>18</cp:revision>
  <cp:lastPrinted>2019-07-04T06:30:00Z</cp:lastPrinted>
  <dcterms:created xsi:type="dcterms:W3CDTF">2024-02-23T13:06:00Z</dcterms:created>
  <dcterms:modified xsi:type="dcterms:W3CDTF">2024-02-23T14:13:00Z</dcterms:modified>
</cp:coreProperties>
</file>