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69" w:rsidRPr="009C7069" w:rsidRDefault="009C7069" w:rsidP="009C7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9">
        <w:rPr>
          <w:rFonts w:ascii="Times New Roman" w:hAnsi="Times New Roman" w:cs="Times New Roman"/>
          <w:b/>
          <w:sz w:val="28"/>
          <w:szCs w:val="28"/>
        </w:rPr>
        <w:t>Беседа «Правила поведения в школе на уроках и переменах. Учимся быть культурными»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«Поведение — это зеркало, в котором каждый показывает свой облик».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Гете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Цель: объяснит значимость правильного поведения в школе на уроке и перемене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1. Интерактивная беседа. Мотивация к занятию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Здравствуйте, ребята. Я бы хотела начать с вопроса, который вам покажется неожиданным. Ребята, скажите, чем отличаются дикие растения от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>? Например, дикая яблоня от культурной, породистой яблони?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Дикая яблоня растет, где и как попало, а культурная – в саду.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– За дикой яблоней никто не ухаживает, а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культурную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- поливают, удобряют, прививают.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7069">
        <w:rPr>
          <w:rFonts w:ascii="Times New Roman" w:hAnsi="Times New Roman" w:cs="Times New Roman"/>
          <w:sz w:val="28"/>
          <w:szCs w:val="28"/>
        </w:rPr>
        <w:t xml:space="preserve">– Плоды у дикой яблони некрасивые, невкусные, а у культурной - плоды хорошие. </w:t>
      </w:r>
      <w:proofErr w:type="gramEnd"/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А люди бывают дикими? Поясните –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какие люди? Правильно, дикими называют людей необразованных, неграмотных, некультурных, </w:t>
      </w:r>
      <w:proofErr w:type="spellStart"/>
      <w:r w:rsidRPr="009C7069">
        <w:rPr>
          <w:rFonts w:ascii="Times New Roman" w:hAnsi="Times New Roman" w:cs="Times New Roman"/>
          <w:sz w:val="28"/>
          <w:szCs w:val="28"/>
        </w:rPr>
        <w:t>бескультурных</w:t>
      </w:r>
      <w:proofErr w:type="spellEnd"/>
      <w:r w:rsidRPr="009C7069">
        <w:rPr>
          <w:rFonts w:ascii="Times New Roman" w:hAnsi="Times New Roman" w:cs="Times New Roman"/>
          <w:sz w:val="28"/>
          <w:szCs w:val="28"/>
        </w:rPr>
        <w:t xml:space="preserve">. Чем же отличаются культурные люди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некультурных?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Некультурные не умеют себя вести, а культурные ведут себя разумно, вежливо, за них не стыдно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Как вы считаете, людям приятнее общаться с культурным человеком или с некультурным? Почему?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i/>
          <w:iCs/>
          <w:sz w:val="28"/>
          <w:szCs w:val="28"/>
        </w:rPr>
        <w:t>Дети отвечают, что с культурным человеком общаться интереснее и приятнее.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i/>
          <w:iCs/>
          <w:sz w:val="28"/>
          <w:szCs w:val="28"/>
        </w:rPr>
        <w:t>Потому что это люди вежливые, они не будут перебивать при разговоре, не будут выкрикивать, будут прилично себя вести в школе, в гостях, на улице…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Яблоне можно сделать прививку, и она станет культурным деревом, плоды у нее будут крупными, вкусными, сочными. А человеку можно сделать прививку? Что можно ему привить?</w:t>
      </w:r>
      <w:r w:rsidRPr="009C70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Можно сделать прививку от гриппа, от дифтерии.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Можно привить правила культуры, хорошие манеры.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Можно привить хорошие навыки, привычки.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Что значит привить навыки, привычки?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Это значит родители, учителя, близкое окружение ребенка должны научить как нужно себя вести, показать это на своем примере…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Если мы привьем человеку навыки и привычки культурного поведения, каким он станет?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i/>
          <w:iCs/>
          <w:sz w:val="28"/>
          <w:szCs w:val="28"/>
        </w:rPr>
        <w:t>Дети хором отвечают: культурным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Что значит быть культурным человеком?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Это значит соблюдать правила культурного поведения.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вести себя так, чтобы себя не опозорить.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вести себя так, чтобы родителям, родным, учителям, соседям и друзьям за тебя не было стыдно.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Я с вами согласна. А как вы думаете, какого человека в старину называли «неотесанный»?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Человека невоспитанного, необразованного, некультурного.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– Того, который ничему не учился.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lastRenderedPageBreak/>
        <w:t>– Того, которого никто не уважает.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Действительно. Обтесать бревно или камень – значит сделать их гладкими блестящими. Неотесанный – значит необработанный. А в переносном значении неотесанный - значит невоспитанный, невежественный человек, </w:t>
      </w:r>
      <w:proofErr w:type="spellStart"/>
      <w:r w:rsidRPr="009C7069">
        <w:rPr>
          <w:rFonts w:ascii="Times New Roman" w:hAnsi="Times New Roman" w:cs="Times New Roman"/>
          <w:sz w:val="28"/>
          <w:szCs w:val="28"/>
        </w:rPr>
        <w:t>болван</w:t>
      </w:r>
      <w:proofErr w:type="spellEnd"/>
      <w:r w:rsidRPr="009C7069">
        <w:rPr>
          <w:rFonts w:ascii="Times New Roman" w:hAnsi="Times New Roman" w:cs="Times New Roman"/>
          <w:sz w:val="28"/>
          <w:szCs w:val="28"/>
        </w:rPr>
        <w:t>. Так объяснятся значение этого слова в словаре Даля.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Хотите ли вы быть культурными людьми?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i/>
          <w:iCs/>
          <w:sz w:val="28"/>
          <w:szCs w:val="28"/>
        </w:rPr>
        <w:t>Дети отвечают утвердительно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Сегодня мы с вами поговорим о правилах поведения в школе: на уроках и переменах, о школьном этикете.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Вспомнить правила поведения в школе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омнить и использовать правила хорошего поведения в жизни.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Итак, мы говорим о правилах поведения в школе. Забывать об этих правилах нельзя с самого утра. Давайте же соберемся в школу. Вы проснулись рано утром, вам нужно прийти в школу до 8 утра. В каком виде вы должны пойти в школу?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7069">
        <w:rPr>
          <w:rFonts w:ascii="Times New Roman" w:hAnsi="Times New Roman" w:cs="Times New Roman"/>
          <w:sz w:val="28"/>
          <w:szCs w:val="28"/>
        </w:rPr>
        <w:t>(В это время учитель  вешает на доске фото мальчика и девочки (в домашней одежде).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Они собираются в школу.)</w:t>
      </w:r>
      <w:proofErr w:type="gramEnd"/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706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они должны прийти в школу? Расскажите об их внешнем виде.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Дети отвечают о школьной форме, прическе, …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Итак, прозвенел звонок на урок, но какие перед этим действия вы должны совершить?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Прийти в школу заранее, если это первый урок. Приготовиться к уроку. Если опоздал по уважительной причине, то нужно постучаться в дверь кабинета, войти, поздороваться с учителем, спросить у учителя (назвав его по имени и отчеству) разрешения войти в класс. И только после этого тихо, никому не мешая, пройти на свое место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Вот, все сели за парту. Как себя нужно вести на уроке?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Но прежде чем вы мне ответите на этот вопрос, давайте посмотрим </w:t>
      </w:r>
      <w:proofErr w:type="spellStart"/>
      <w:r w:rsidRPr="009C7069">
        <w:rPr>
          <w:rFonts w:ascii="Times New Roman" w:hAnsi="Times New Roman" w:cs="Times New Roman"/>
          <w:sz w:val="28"/>
          <w:szCs w:val="28"/>
        </w:rPr>
        <w:t>краткометражный</w:t>
      </w:r>
      <w:proofErr w:type="spellEnd"/>
      <w:r w:rsidRPr="009C7069">
        <w:rPr>
          <w:rFonts w:ascii="Times New Roman" w:hAnsi="Times New Roman" w:cs="Times New Roman"/>
          <w:sz w:val="28"/>
          <w:szCs w:val="28"/>
        </w:rPr>
        <w:t xml:space="preserve"> фильм, который называется «Клоун» (не до конца).</w:t>
      </w:r>
      <w:r w:rsidRPr="009C7069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А теперь скажите, правильно ли вел себя ученик Чижиков на уроке?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7069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какие правила должен соблюдать ученик на уроке?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Не шуметь, не отвлекать соседа по парте, не разговаривать. Если 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ответь на вопрос, заданный учителем, то нужно поднять руку. И если учитель разрешит, то можно говорить. Отвечать нужно громко, четко, чтобы все в классе могли услышать твой ответ.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Правильно вы все отвечаете.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Прозвенел звонок с урока. Учитель диктует домашнее задание. Куда вы записывает домашнее задание? Когда вы выходите из кабинета.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Ответы учеников: В дневник.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 xml:space="preserve">Когда учитель разрешит, только тогда идем на перемену. 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Давайте сейчас мы попробуем изложить правила поведения в стихах. Я буду читать строчки из стихотворения, а вы все хором закончите его: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На уроке будь старательным,</w:t>
      </w:r>
      <w:r w:rsidRPr="009C7069">
        <w:rPr>
          <w:rFonts w:ascii="Times New Roman" w:hAnsi="Times New Roman" w:cs="Times New Roman"/>
          <w:sz w:val="28"/>
          <w:szCs w:val="28"/>
        </w:rPr>
        <w:br/>
        <w:t>Будь спокойным и …(внимательным).</w:t>
      </w:r>
      <w:r w:rsidRPr="009C7069">
        <w:rPr>
          <w:rFonts w:ascii="Times New Roman" w:hAnsi="Times New Roman" w:cs="Times New Roman"/>
          <w:sz w:val="28"/>
          <w:szCs w:val="28"/>
        </w:rPr>
        <w:br/>
        <w:t xml:space="preserve">Всё пиши, не отставая, </w:t>
      </w:r>
      <w:r w:rsidRPr="009C7069">
        <w:rPr>
          <w:rFonts w:ascii="Times New Roman" w:hAnsi="Times New Roman" w:cs="Times New Roman"/>
          <w:sz w:val="28"/>
          <w:szCs w:val="28"/>
        </w:rPr>
        <w:br/>
        <w:t>Слушай не …(перебивая).</w:t>
      </w:r>
      <w:r w:rsidRPr="009C7069">
        <w:rPr>
          <w:rFonts w:ascii="Times New Roman" w:hAnsi="Times New Roman" w:cs="Times New Roman"/>
          <w:sz w:val="28"/>
          <w:szCs w:val="28"/>
        </w:rPr>
        <w:br/>
        <w:t>Говорите чётко, внятно,</w:t>
      </w:r>
      <w:r w:rsidRPr="009C7069">
        <w:rPr>
          <w:rFonts w:ascii="Times New Roman" w:hAnsi="Times New Roman" w:cs="Times New Roman"/>
          <w:sz w:val="28"/>
          <w:szCs w:val="28"/>
        </w:rPr>
        <w:br/>
        <w:t xml:space="preserve">Чтобы было всё …(понятно). </w:t>
      </w:r>
      <w:r w:rsidRPr="009C7069">
        <w:rPr>
          <w:rFonts w:ascii="Times New Roman" w:hAnsi="Times New Roman" w:cs="Times New Roman"/>
          <w:sz w:val="28"/>
          <w:szCs w:val="28"/>
        </w:rPr>
        <w:br/>
        <w:t>Если хочешь отвечать,</w:t>
      </w:r>
      <w:r w:rsidRPr="009C7069">
        <w:rPr>
          <w:rFonts w:ascii="Times New Roman" w:hAnsi="Times New Roman" w:cs="Times New Roman"/>
          <w:sz w:val="28"/>
          <w:szCs w:val="28"/>
        </w:rPr>
        <w:br/>
        <w:t>Надо руку … (поднимать).</w:t>
      </w:r>
      <w:r w:rsidRPr="009C7069">
        <w:rPr>
          <w:rFonts w:ascii="Times New Roman" w:hAnsi="Times New Roman" w:cs="Times New Roman"/>
          <w:sz w:val="28"/>
          <w:szCs w:val="28"/>
        </w:rPr>
        <w:br/>
        <w:t>На математике считают,</w:t>
      </w:r>
      <w:r w:rsidRPr="009C7069">
        <w:rPr>
          <w:rFonts w:ascii="Times New Roman" w:hAnsi="Times New Roman" w:cs="Times New Roman"/>
          <w:sz w:val="28"/>
          <w:szCs w:val="28"/>
        </w:rPr>
        <w:br/>
      </w:r>
      <w:r w:rsidRPr="009C7069">
        <w:rPr>
          <w:rFonts w:ascii="Times New Roman" w:hAnsi="Times New Roman" w:cs="Times New Roman"/>
          <w:sz w:val="28"/>
          <w:szCs w:val="28"/>
        </w:rPr>
        <w:lastRenderedPageBreak/>
        <w:t>На перемене … (отдыхают)</w:t>
      </w:r>
      <w:r w:rsidRPr="009C7069">
        <w:rPr>
          <w:rFonts w:ascii="Times New Roman" w:hAnsi="Times New Roman" w:cs="Times New Roman"/>
          <w:sz w:val="28"/>
          <w:szCs w:val="28"/>
        </w:rPr>
        <w:br/>
        <w:t>Будь прилежен на уроке.</w:t>
      </w:r>
      <w:r w:rsidRPr="009C7069">
        <w:rPr>
          <w:rFonts w:ascii="Times New Roman" w:hAnsi="Times New Roman" w:cs="Times New Roman"/>
          <w:sz w:val="28"/>
          <w:szCs w:val="28"/>
        </w:rPr>
        <w:br/>
        <w:t>Не болтай: ты не … (сорока).</w:t>
      </w:r>
      <w:r w:rsidRPr="009C7069">
        <w:rPr>
          <w:rFonts w:ascii="Times New Roman" w:hAnsi="Times New Roman" w:cs="Times New Roman"/>
          <w:sz w:val="28"/>
          <w:szCs w:val="28"/>
        </w:rPr>
        <w:br/>
        <w:t>Если друг стал отвечать,</w:t>
      </w:r>
      <w:r w:rsidRPr="009C7069">
        <w:rPr>
          <w:rFonts w:ascii="Times New Roman" w:hAnsi="Times New Roman" w:cs="Times New Roman"/>
          <w:sz w:val="28"/>
          <w:szCs w:val="28"/>
        </w:rPr>
        <w:br/>
        <w:t>Не спеши … (перебивать).</w:t>
      </w:r>
      <w:r w:rsidRPr="009C7069">
        <w:rPr>
          <w:rFonts w:ascii="Times New Roman" w:hAnsi="Times New Roman" w:cs="Times New Roman"/>
          <w:sz w:val="28"/>
          <w:szCs w:val="28"/>
        </w:rPr>
        <w:br/>
        <w:t>А помочь захочешь другу –</w:t>
      </w:r>
      <w:r w:rsidRPr="009C7069">
        <w:rPr>
          <w:rFonts w:ascii="Times New Roman" w:hAnsi="Times New Roman" w:cs="Times New Roman"/>
          <w:sz w:val="28"/>
          <w:szCs w:val="28"/>
        </w:rPr>
        <w:br/>
        <w:t>Подними спокойно … (руку).</w:t>
      </w:r>
      <w:r w:rsidRPr="009C7069">
        <w:rPr>
          <w:rFonts w:ascii="Times New Roman" w:hAnsi="Times New Roman" w:cs="Times New Roman"/>
          <w:sz w:val="28"/>
          <w:szCs w:val="28"/>
        </w:rPr>
        <w:br/>
        <w:t>Знай: закончился урок,</w:t>
      </w:r>
      <w:r w:rsidRPr="009C7069">
        <w:rPr>
          <w:rFonts w:ascii="Times New Roman" w:hAnsi="Times New Roman" w:cs="Times New Roman"/>
          <w:sz w:val="28"/>
          <w:szCs w:val="28"/>
        </w:rPr>
        <w:br/>
        <w:t>Коль услышал ты … (звонок).</w:t>
      </w:r>
      <w:r w:rsidRPr="009C7069">
        <w:rPr>
          <w:rFonts w:ascii="Times New Roman" w:hAnsi="Times New Roman" w:cs="Times New Roman"/>
          <w:sz w:val="28"/>
          <w:szCs w:val="28"/>
        </w:rPr>
        <w:br/>
        <w:t>Когда звонок раздался снова,</w:t>
      </w:r>
      <w:r w:rsidRPr="009C7069">
        <w:rPr>
          <w:rFonts w:ascii="Times New Roman" w:hAnsi="Times New Roman" w:cs="Times New Roman"/>
          <w:sz w:val="28"/>
          <w:szCs w:val="28"/>
        </w:rPr>
        <w:br/>
        <w:t>К уроку будь всегда … (готовым).</w:t>
      </w:r>
      <w:r w:rsidRPr="009C7069">
        <w:rPr>
          <w:rFonts w:ascii="Times New Roman" w:hAnsi="Times New Roman" w:cs="Times New Roman"/>
          <w:sz w:val="28"/>
          <w:szCs w:val="28"/>
        </w:rPr>
        <w:br/>
        <w:t>Чтоб не тревожились врачи,</w:t>
      </w:r>
      <w:r w:rsidRPr="009C7069">
        <w:rPr>
          <w:rFonts w:ascii="Times New Roman" w:hAnsi="Times New Roman" w:cs="Times New Roman"/>
          <w:sz w:val="28"/>
          <w:szCs w:val="28"/>
        </w:rPr>
        <w:br/>
        <w:t>На переменах не … (кричи).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069">
        <w:rPr>
          <w:rFonts w:ascii="Times New Roman" w:hAnsi="Times New Roman" w:cs="Times New Roman"/>
          <w:sz w:val="28"/>
          <w:szCs w:val="28"/>
        </w:rPr>
        <w:t>ВЫВОДЫ</w:t>
      </w:r>
      <w:proofErr w:type="gramStart"/>
      <w:r w:rsidRPr="009C70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7069">
        <w:rPr>
          <w:rFonts w:ascii="Times New Roman" w:hAnsi="Times New Roman" w:cs="Times New Roman"/>
          <w:sz w:val="28"/>
          <w:szCs w:val="28"/>
        </w:rPr>
        <w:t xml:space="preserve"> давайте мы с вами вспомним о чем мы сегодня говорили (повтор правил поведения на уроке и перемене).</w:t>
      </w:r>
    </w:p>
    <w:p w:rsidR="009C7069" w:rsidRPr="009C7069" w:rsidRDefault="009C7069" w:rsidP="009C7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0D9" w:rsidRPr="009C7069" w:rsidRDefault="009120D9">
      <w:pPr>
        <w:rPr>
          <w:rFonts w:ascii="Times New Roman" w:hAnsi="Times New Roman" w:cs="Times New Roman"/>
          <w:sz w:val="28"/>
          <w:szCs w:val="28"/>
        </w:rPr>
      </w:pPr>
    </w:p>
    <w:sectPr w:rsidR="009120D9" w:rsidRPr="009C7069" w:rsidSect="008B065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C7069"/>
    <w:rsid w:val="001555F6"/>
    <w:rsid w:val="0027532D"/>
    <w:rsid w:val="002B3343"/>
    <w:rsid w:val="00437C2F"/>
    <w:rsid w:val="004C40C4"/>
    <w:rsid w:val="00616125"/>
    <w:rsid w:val="00623DCD"/>
    <w:rsid w:val="00701824"/>
    <w:rsid w:val="00727440"/>
    <w:rsid w:val="007F40AF"/>
    <w:rsid w:val="009120D9"/>
    <w:rsid w:val="009C7069"/>
    <w:rsid w:val="00A2583E"/>
    <w:rsid w:val="00A60794"/>
    <w:rsid w:val="00B9596E"/>
    <w:rsid w:val="00CC675D"/>
    <w:rsid w:val="00F0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Usseer</dc:creator>
  <cp:lastModifiedBy>Usseer</cp:lastModifiedBy>
  <cp:revision>1</cp:revision>
  <dcterms:created xsi:type="dcterms:W3CDTF">2018-04-19T03:06:00Z</dcterms:created>
  <dcterms:modified xsi:type="dcterms:W3CDTF">2018-04-19T03:07:00Z</dcterms:modified>
</cp:coreProperties>
</file>